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54" w:rsidRDefault="00350254" w:rsidP="00350254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амятка населению</w:t>
      </w:r>
    </w:p>
    <w:p w:rsidR="00350254" w:rsidRDefault="002B0916" w:rsidP="00350254">
      <w:pPr>
        <w:pStyle w:val="p1"/>
        <w:shd w:val="clear" w:color="auto" w:fill="FFFFFF"/>
        <w:jc w:val="center"/>
        <w:rPr>
          <w:rStyle w:val="s1"/>
          <w:rFonts w:ascii="Arial" w:hAnsi="Arial" w:cs="Arial"/>
          <w:b/>
          <w:bCs/>
          <w:color w:val="000000"/>
          <w:sz w:val="40"/>
          <w:szCs w:val="40"/>
        </w:rPr>
      </w:pPr>
      <w:r>
        <w:rPr>
          <w:rStyle w:val="s1"/>
          <w:rFonts w:ascii="Arial" w:hAnsi="Arial" w:cs="Arial"/>
          <w:b/>
          <w:bCs/>
          <w:color w:val="000000"/>
          <w:sz w:val="40"/>
          <w:szCs w:val="40"/>
        </w:rPr>
        <w:t xml:space="preserve">Меры </w:t>
      </w:r>
      <w:r w:rsidR="00350254">
        <w:rPr>
          <w:rStyle w:val="s1"/>
          <w:rFonts w:ascii="Arial" w:hAnsi="Arial" w:cs="Arial"/>
          <w:b/>
          <w:bCs/>
          <w:color w:val="000000"/>
          <w:sz w:val="40"/>
          <w:szCs w:val="40"/>
        </w:rPr>
        <w:t>безопасности на льду</w:t>
      </w:r>
    </w:p>
    <w:p w:rsidR="00350254" w:rsidRDefault="00350254" w:rsidP="0035025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При выходе на лёд требуется соблюдать</w:t>
      </w:r>
    </w:p>
    <w:p w:rsidR="00350254" w:rsidRDefault="00350254" w:rsidP="00350254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элементарные меры предосторожности на водных объектах: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безопасным для перехода является лед с зеленоватым оттенком и толщиной не менее 7 сантиметров;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категорически запрещается проверять прочность льда ударами ноги;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переходе по льду необходимо следовать друг за другом на расстоянии 5-6 метров и быть готовым оказать немедленную помощь идущему впереди;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ind w:right="283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во время движения по льду лыжник, идущий первым, ударами палок проверяет прочность льда.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</w:t>
      </w:r>
      <w:r w:rsidRPr="00350254">
        <w:rPr>
          <w:rStyle w:val="s4"/>
          <w:color w:val="000000"/>
          <w:sz w:val="28"/>
          <w:szCs w:val="28"/>
        </w:rPr>
        <w:t>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350254" w:rsidRPr="00350254" w:rsidRDefault="00350254" w:rsidP="00350254">
      <w:pPr>
        <w:pStyle w:val="p4"/>
        <w:numPr>
          <w:ilvl w:val="0"/>
          <w:numId w:val="1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350254">
        <w:rPr>
          <w:rStyle w:val="s3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пользоваться площадками для катания на коньках, устраиваемыми на водоемах, разрешается только после тщательной проверки прочности льда. Толщина льда должна быть не менее 12 см, а при массовом катании – не менее 25 см.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Если Вы провалились под лед: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широко раскиньте руки по кромкам льда, чтобы не погрузиться с головой;</w:t>
      </w:r>
    </w:p>
    <w:p w:rsid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rStyle w:val="s4"/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если возможно, переберитесь к тому краю полыньи, где течение не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lastRenderedPageBreak/>
        <w:t>увлекает Вас под лед;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приноравливайте свое тело к наиболее широкой площади опоры;</w:t>
      </w:r>
    </w:p>
    <w:p w:rsidR="00350254" w:rsidRPr="00350254" w:rsidRDefault="00350254" w:rsidP="00350254">
      <w:pPr>
        <w:pStyle w:val="p7"/>
        <w:numPr>
          <w:ilvl w:val="0"/>
          <w:numId w:val="2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выбравшись из полыньи, откатывайтесь, а затем ползите в ту сторону, откуда шли.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Человек провалился под лед, Вы стали очевидцем: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немедленно крикните ему, что идете на помощь;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приближайтесь к полынье ползком, широко раскинув руки;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подложите под себя лыжи, фанеру или доску, чтобы увеличить площадь опоры и ползите на них;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к самому краю полыньи подползать нельзя, иначе и сами окажитесь в воде;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ремни и шарф, любая доска, лыжи, санки помогут Вам спасти человека;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бросать связанные предметы нужно за 3-4 м до пострадавшего;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если Вы не один, то, взяв друг друга за ноги, ложитесь на лед цепочкой и двигайтесь к пролому;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действуйте решительно и быстро, пострадавший коченеет в ледяной воде, намокшая одежда тянет его в низ;</w:t>
      </w:r>
    </w:p>
    <w:p w:rsidR="00350254" w:rsidRPr="00350254" w:rsidRDefault="00350254" w:rsidP="00350254">
      <w:pPr>
        <w:pStyle w:val="p7"/>
        <w:numPr>
          <w:ilvl w:val="0"/>
          <w:numId w:val="3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5"/>
          <w:color w:val="000000"/>
          <w:sz w:val="28"/>
          <w:szCs w:val="28"/>
        </w:rPr>
        <w:t>​ </w:t>
      </w:r>
      <w:r w:rsidRPr="00350254">
        <w:rPr>
          <w:rStyle w:val="s4"/>
          <w:color w:val="000000"/>
          <w:sz w:val="28"/>
          <w:szCs w:val="28"/>
        </w:rPr>
        <w:t>подав пострадавшему подручное средство, вытащите его на лед и ползком двигайтесь от опасной зоны.</w:t>
      </w:r>
    </w:p>
    <w:p w:rsidR="00350254" w:rsidRPr="00350254" w:rsidRDefault="00350254" w:rsidP="00350254">
      <w:pPr>
        <w:pStyle w:val="p6"/>
        <w:shd w:val="clear" w:color="auto" w:fill="FFFFFF"/>
        <w:spacing w:before="99" w:beforeAutospacing="0" w:after="99" w:afterAutospacing="0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Оказание первой медицинской помощи пострадавшему: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350254" w:rsidRPr="00350254" w:rsidRDefault="00350254" w:rsidP="00350254">
      <w:pPr>
        <w:pStyle w:val="p7"/>
        <w:numPr>
          <w:ilvl w:val="0"/>
          <w:numId w:val="4"/>
        </w:numPr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350254">
        <w:rPr>
          <w:rStyle w:val="s4"/>
          <w:color w:val="000000"/>
          <w:sz w:val="28"/>
          <w:szCs w:val="28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  <w:bookmarkStart w:id="0" w:name="_GoBack"/>
      <w:bookmarkEnd w:id="0"/>
    </w:p>
    <w:p w:rsidR="00350254" w:rsidRPr="00350254" w:rsidRDefault="00350254" w:rsidP="00350254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Взрослые и дети!</w:t>
      </w:r>
    </w:p>
    <w:p w:rsidR="00350254" w:rsidRPr="00350254" w:rsidRDefault="00350254" w:rsidP="00350254">
      <w:pPr>
        <w:pStyle w:val="p3"/>
        <w:shd w:val="clear" w:color="auto" w:fill="FFFFFF"/>
        <w:rPr>
          <w:color w:val="000000"/>
          <w:sz w:val="28"/>
          <w:szCs w:val="28"/>
        </w:rPr>
      </w:pPr>
      <w:r w:rsidRPr="00350254">
        <w:rPr>
          <w:rStyle w:val="s2"/>
          <w:b/>
          <w:bCs/>
          <w:color w:val="000000"/>
          <w:sz w:val="28"/>
          <w:szCs w:val="28"/>
        </w:rPr>
        <w:t>Соблюдайте правила поведения на водных объектах, выполнение элементарных мер осторожности - залог вашей безопасности!</w:t>
      </w:r>
    </w:p>
    <w:p w:rsidR="00296060" w:rsidRPr="00350254" w:rsidRDefault="00296060">
      <w:pPr>
        <w:rPr>
          <w:sz w:val="28"/>
          <w:szCs w:val="28"/>
        </w:rPr>
      </w:pPr>
    </w:p>
    <w:sectPr w:rsidR="00296060" w:rsidRPr="00350254" w:rsidSect="00350254">
      <w:pgSz w:w="11906" w:h="16838"/>
      <w:pgMar w:top="426" w:right="850" w:bottom="426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30"/>
    <w:multiLevelType w:val="hybridMultilevel"/>
    <w:tmpl w:val="ED6A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69A7"/>
    <w:multiLevelType w:val="hybridMultilevel"/>
    <w:tmpl w:val="D624E5B0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333A62DE"/>
    <w:multiLevelType w:val="hybridMultilevel"/>
    <w:tmpl w:val="61C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704F"/>
    <w:multiLevelType w:val="hybridMultilevel"/>
    <w:tmpl w:val="CC3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F63"/>
    <w:rsid w:val="00296060"/>
    <w:rsid w:val="002B0916"/>
    <w:rsid w:val="00350254"/>
    <w:rsid w:val="007122F8"/>
    <w:rsid w:val="00795FED"/>
    <w:rsid w:val="0087368B"/>
    <w:rsid w:val="00E0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p1">
    <w:name w:val="p1"/>
    <w:basedOn w:val="a"/>
    <w:rsid w:val="00350254"/>
    <w:pPr>
      <w:spacing w:before="100" w:beforeAutospacing="1" w:after="100" w:afterAutospacing="1"/>
    </w:pPr>
  </w:style>
  <w:style w:type="character" w:customStyle="1" w:styleId="s1">
    <w:name w:val="s1"/>
    <w:basedOn w:val="a0"/>
    <w:rsid w:val="00350254"/>
  </w:style>
  <w:style w:type="paragraph" w:customStyle="1" w:styleId="p2">
    <w:name w:val="p2"/>
    <w:basedOn w:val="a"/>
    <w:rsid w:val="00350254"/>
    <w:pPr>
      <w:spacing w:before="100" w:beforeAutospacing="1" w:after="100" w:afterAutospacing="1"/>
    </w:pPr>
  </w:style>
  <w:style w:type="character" w:customStyle="1" w:styleId="s2">
    <w:name w:val="s2"/>
    <w:basedOn w:val="a0"/>
    <w:rsid w:val="00350254"/>
  </w:style>
  <w:style w:type="paragraph" w:customStyle="1" w:styleId="p3">
    <w:name w:val="p3"/>
    <w:basedOn w:val="a"/>
    <w:rsid w:val="00350254"/>
    <w:pPr>
      <w:spacing w:before="100" w:beforeAutospacing="1" w:after="100" w:afterAutospacing="1"/>
    </w:pPr>
  </w:style>
  <w:style w:type="paragraph" w:customStyle="1" w:styleId="p4">
    <w:name w:val="p4"/>
    <w:basedOn w:val="a"/>
    <w:rsid w:val="00350254"/>
    <w:pPr>
      <w:spacing w:before="100" w:beforeAutospacing="1" w:after="100" w:afterAutospacing="1"/>
    </w:pPr>
  </w:style>
  <w:style w:type="character" w:customStyle="1" w:styleId="s3">
    <w:name w:val="s3"/>
    <w:basedOn w:val="a0"/>
    <w:rsid w:val="00350254"/>
  </w:style>
  <w:style w:type="character" w:customStyle="1" w:styleId="s4">
    <w:name w:val="s4"/>
    <w:basedOn w:val="a0"/>
    <w:rsid w:val="00350254"/>
  </w:style>
  <w:style w:type="paragraph" w:customStyle="1" w:styleId="p6">
    <w:name w:val="p6"/>
    <w:basedOn w:val="a"/>
    <w:rsid w:val="00350254"/>
    <w:pPr>
      <w:spacing w:before="100" w:beforeAutospacing="1" w:after="100" w:afterAutospacing="1"/>
    </w:pPr>
  </w:style>
  <w:style w:type="paragraph" w:customStyle="1" w:styleId="p7">
    <w:name w:val="p7"/>
    <w:basedOn w:val="a"/>
    <w:rsid w:val="00350254"/>
    <w:pPr>
      <w:spacing w:before="100" w:beforeAutospacing="1" w:after="100" w:afterAutospacing="1"/>
    </w:pPr>
  </w:style>
  <w:style w:type="character" w:customStyle="1" w:styleId="s5">
    <w:name w:val="s5"/>
    <w:basedOn w:val="a0"/>
    <w:rsid w:val="00350254"/>
  </w:style>
  <w:style w:type="paragraph" w:styleId="a5">
    <w:name w:val="Balloon Text"/>
    <w:basedOn w:val="a"/>
    <w:link w:val="a6"/>
    <w:uiPriority w:val="99"/>
    <w:semiHidden/>
    <w:unhideWhenUsed/>
    <w:rsid w:val="0035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p1">
    <w:name w:val="p1"/>
    <w:basedOn w:val="a"/>
    <w:rsid w:val="00350254"/>
    <w:pPr>
      <w:spacing w:before="100" w:beforeAutospacing="1" w:after="100" w:afterAutospacing="1"/>
    </w:pPr>
  </w:style>
  <w:style w:type="character" w:customStyle="1" w:styleId="s1">
    <w:name w:val="s1"/>
    <w:basedOn w:val="a0"/>
    <w:rsid w:val="00350254"/>
  </w:style>
  <w:style w:type="paragraph" w:customStyle="1" w:styleId="p2">
    <w:name w:val="p2"/>
    <w:basedOn w:val="a"/>
    <w:rsid w:val="00350254"/>
    <w:pPr>
      <w:spacing w:before="100" w:beforeAutospacing="1" w:after="100" w:afterAutospacing="1"/>
    </w:pPr>
  </w:style>
  <w:style w:type="character" w:customStyle="1" w:styleId="s2">
    <w:name w:val="s2"/>
    <w:basedOn w:val="a0"/>
    <w:rsid w:val="00350254"/>
  </w:style>
  <w:style w:type="paragraph" w:customStyle="1" w:styleId="p3">
    <w:name w:val="p3"/>
    <w:basedOn w:val="a"/>
    <w:rsid w:val="00350254"/>
    <w:pPr>
      <w:spacing w:before="100" w:beforeAutospacing="1" w:after="100" w:afterAutospacing="1"/>
    </w:pPr>
  </w:style>
  <w:style w:type="paragraph" w:customStyle="1" w:styleId="p4">
    <w:name w:val="p4"/>
    <w:basedOn w:val="a"/>
    <w:rsid w:val="00350254"/>
    <w:pPr>
      <w:spacing w:before="100" w:beforeAutospacing="1" w:after="100" w:afterAutospacing="1"/>
    </w:pPr>
  </w:style>
  <w:style w:type="character" w:customStyle="1" w:styleId="s3">
    <w:name w:val="s3"/>
    <w:basedOn w:val="a0"/>
    <w:rsid w:val="00350254"/>
  </w:style>
  <w:style w:type="character" w:customStyle="1" w:styleId="s4">
    <w:name w:val="s4"/>
    <w:basedOn w:val="a0"/>
    <w:rsid w:val="00350254"/>
  </w:style>
  <w:style w:type="paragraph" w:customStyle="1" w:styleId="p6">
    <w:name w:val="p6"/>
    <w:basedOn w:val="a"/>
    <w:rsid w:val="00350254"/>
    <w:pPr>
      <w:spacing w:before="100" w:beforeAutospacing="1" w:after="100" w:afterAutospacing="1"/>
    </w:pPr>
  </w:style>
  <w:style w:type="paragraph" w:customStyle="1" w:styleId="p7">
    <w:name w:val="p7"/>
    <w:basedOn w:val="a"/>
    <w:rsid w:val="00350254"/>
    <w:pPr>
      <w:spacing w:before="100" w:beforeAutospacing="1" w:after="100" w:afterAutospacing="1"/>
    </w:pPr>
  </w:style>
  <w:style w:type="character" w:customStyle="1" w:styleId="s5">
    <w:name w:val="s5"/>
    <w:basedOn w:val="a0"/>
    <w:rsid w:val="00350254"/>
  </w:style>
  <w:style w:type="paragraph" w:styleId="a5">
    <w:name w:val="Balloon Text"/>
    <w:basedOn w:val="a"/>
    <w:link w:val="a6"/>
    <w:uiPriority w:val="99"/>
    <w:semiHidden/>
    <w:unhideWhenUsed/>
    <w:rsid w:val="0035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2016-12-03T10:03:00Z</cp:lastPrinted>
  <dcterms:created xsi:type="dcterms:W3CDTF">2016-12-03T09:54:00Z</dcterms:created>
  <dcterms:modified xsi:type="dcterms:W3CDTF">2019-10-21T11:04:00Z</dcterms:modified>
</cp:coreProperties>
</file>