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FDFE" w14:textId="77777777" w:rsidR="004C7E16" w:rsidRPr="001D1203" w:rsidRDefault="004C7E16" w:rsidP="001D1203">
      <w:pPr>
        <w:pStyle w:val="a3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 xml:space="preserve">Отчет об оценке эффективности </w:t>
      </w:r>
    </w:p>
    <w:p w14:paraId="0FDBD164" w14:textId="77777777" w:rsidR="004C7E16" w:rsidRPr="001D1203" w:rsidRDefault="004C7E16" w:rsidP="001D1203">
      <w:pPr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 xml:space="preserve">налоговых льгот (налоговых расходов) </w:t>
      </w:r>
    </w:p>
    <w:p w14:paraId="7EFCB42E" w14:textId="1C0D942E" w:rsidR="004C7E16" w:rsidRPr="001D1203" w:rsidRDefault="004C7E16" w:rsidP="001D1203">
      <w:pPr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>Лесновского муниципального  образования   за 20</w:t>
      </w:r>
      <w:r w:rsidR="00964BF2" w:rsidRPr="001D1203">
        <w:rPr>
          <w:rFonts w:ascii="PT Astra Serif" w:hAnsi="PT Astra Serif" w:cs="Times New Roman"/>
          <w:b/>
          <w:color w:val="000000"/>
          <w:sz w:val="28"/>
          <w:szCs w:val="28"/>
        </w:rPr>
        <w:t>2</w:t>
      </w:r>
      <w:r w:rsidR="00973374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1D1203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год.</w:t>
      </w:r>
    </w:p>
    <w:p w14:paraId="3F993429" w14:textId="77777777" w:rsidR="004C7E16" w:rsidRPr="001D1203" w:rsidRDefault="004C7E16" w:rsidP="001D1203">
      <w:pPr>
        <w:pStyle w:val="a3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 xml:space="preserve"> </w:t>
      </w:r>
    </w:p>
    <w:p w14:paraId="7372CEA6" w14:textId="575B394F" w:rsidR="004C7E16" w:rsidRPr="001D1203" w:rsidRDefault="004C7E16" w:rsidP="001D1203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Оценка эффективности налоговых расходов за 20</w:t>
      </w:r>
      <w:r w:rsidR="00E61E90" w:rsidRPr="001D1203">
        <w:rPr>
          <w:rFonts w:ascii="PT Astra Serif" w:hAnsi="PT Astra Serif" w:cs="Times New Roman"/>
          <w:sz w:val="28"/>
          <w:szCs w:val="28"/>
        </w:rPr>
        <w:t>2</w:t>
      </w:r>
      <w:r w:rsidR="00973374">
        <w:rPr>
          <w:rFonts w:ascii="PT Astra Serif" w:hAnsi="PT Astra Serif" w:cs="Times New Roman"/>
          <w:sz w:val="28"/>
          <w:szCs w:val="28"/>
        </w:rPr>
        <w:t>3</w:t>
      </w:r>
      <w:r w:rsidR="00CF6429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sz w:val="28"/>
          <w:szCs w:val="28"/>
        </w:rPr>
        <w:t xml:space="preserve">год проведена в соответствии с постановлением Администрации </w:t>
      </w:r>
      <w:r w:rsidRPr="001D1203">
        <w:rPr>
          <w:rFonts w:ascii="PT Astra Serif" w:hAnsi="PT Astra Serif" w:cs="Times New Roman"/>
          <w:color w:val="000000"/>
          <w:sz w:val="28"/>
          <w:szCs w:val="28"/>
        </w:rPr>
        <w:t>Лесновского муниципального  образования</w:t>
      </w:r>
      <w:r w:rsidR="002439F9" w:rsidRPr="001D1203">
        <w:rPr>
          <w:rFonts w:ascii="PT Astra Serif" w:hAnsi="PT Astra Serif" w:cs="Times New Roman"/>
          <w:sz w:val="28"/>
          <w:szCs w:val="28"/>
        </w:rPr>
        <w:t xml:space="preserve">  от 26.08</w:t>
      </w:r>
      <w:r w:rsidRPr="001D1203">
        <w:rPr>
          <w:rFonts w:ascii="PT Astra Serif" w:hAnsi="PT Astra Serif" w:cs="Times New Roman"/>
          <w:sz w:val="28"/>
          <w:szCs w:val="28"/>
        </w:rPr>
        <w:t>.20</w:t>
      </w:r>
      <w:r w:rsidR="002439F9" w:rsidRPr="001D1203">
        <w:rPr>
          <w:rFonts w:ascii="PT Astra Serif" w:hAnsi="PT Astra Serif" w:cs="Times New Roman"/>
          <w:sz w:val="28"/>
          <w:szCs w:val="28"/>
        </w:rPr>
        <w:t>19 года № 32</w:t>
      </w:r>
      <w:r w:rsidRPr="001D1203">
        <w:rPr>
          <w:rFonts w:ascii="PT Astra Serif" w:hAnsi="PT Astra Serif" w:cs="Times New Roman"/>
          <w:sz w:val="28"/>
          <w:szCs w:val="28"/>
        </w:rPr>
        <w:t>-п «</w:t>
      </w:r>
      <w:r w:rsidRPr="001D1203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hyperlink w:anchor="P38" w:history="1">
        <w:proofErr w:type="gramStart"/>
        <w:r w:rsidRPr="001D1203">
          <w:rPr>
            <w:rFonts w:ascii="PT Astra Serif" w:hAnsi="PT Astra Serif" w:cs="Times New Roman"/>
            <w:bCs/>
            <w:sz w:val="28"/>
            <w:szCs w:val="28"/>
          </w:rPr>
          <w:t>Порядк</w:t>
        </w:r>
      </w:hyperlink>
      <w:r w:rsidRPr="001D1203">
        <w:rPr>
          <w:rFonts w:ascii="PT Astra Serif" w:hAnsi="PT Astra Serif" w:cs="Times New Roman"/>
          <w:bCs/>
          <w:sz w:val="28"/>
          <w:szCs w:val="28"/>
        </w:rPr>
        <w:t>а</w:t>
      </w:r>
      <w:proofErr w:type="gramEnd"/>
      <w:r w:rsidRPr="001D1203">
        <w:rPr>
          <w:rFonts w:ascii="PT Astra Serif" w:hAnsi="PT Astra Serif" w:cs="Times New Roman"/>
          <w:bCs/>
          <w:sz w:val="28"/>
          <w:szCs w:val="28"/>
        </w:rPr>
        <w:t xml:space="preserve"> оценки эффективности налоговых льгот (налоговых расходов) и </w:t>
      </w:r>
      <w:hyperlink w:anchor="P38" w:history="1">
        <w:r w:rsidRPr="001D1203">
          <w:rPr>
            <w:rFonts w:ascii="PT Astra Serif" w:hAnsi="PT Astra Serif" w:cs="Times New Roman"/>
            <w:bCs/>
            <w:sz w:val="28"/>
            <w:szCs w:val="28"/>
          </w:rPr>
          <w:t>Порядк</w:t>
        </w:r>
      </w:hyperlink>
      <w:r w:rsidRPr="001D1203">
        <w:rPr>
          <w:rFonts w:ascii="PT Astra Serif" w:hAnsi="PT Astra Serif" w:cs="Times New Roman"/>
          <w:bCs/>
          <w:sz w:val="28"/>
          <w:szCs w:val="28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Лесновского муниципального образования в пределах полномочий, отнесенных законодательством Российской Федерации о налогах и </w:t>
      </w:r>
      <w:proofErr w:type="gramStart"/>
      <w:r w:rsidRPr="001D1203">
        <w:rPr>
          <w:rFonts w:ascii="PT Astra Serif" w:hAnsi="PT Astra Serif" w:cs="Times New Roman"/>
          <w:bCs/>
          <w:sz w:val="28"/>
          <w:szCs w:val="28"/>
        </w:rPr>
        <w:t>сборах</w:t>
      </w:r>
      <w:proofErr w:type="gramEnd"/>
      <w:r w:rsidRPr="001D1203">
        <w:rPr>
          <w:rFonts w:ascii="PT Astra Serif" w:hAnsi="PT Astra Serif" w:cs="Times New Roman"/>
          <w:bCs/>
          <w:sz w:val="28"/>
          <w:szCs w:val="28"/>
        </w:rPr>
        <w:t xml:space="preserve"> к ведению органов местного самоуправления»</w:t>
      </w:r>
      <w:r w:rsidRPr="001D1203">
        <w:rPr>
          <w:rFonts w:ascii="PT Astra Serif" w:hAnsi="PT Astra Serif" w:cs="Times New Roman"/>
          <w:sz w:val="28"/>
          <w:szCs w:val="28"/>
        </w:rPr>
        <w:t xml:space="preserve"> проводится оценка налоговых льгот.</w:t>
      </w:r>
    </w:p>
    <w:p w14:paraId="166EBAA2" w14:textId="77777777" w:rsidR="004C7E16" w:rsidRPr="001D1203" w:rsidRDefault="004C7E16" w:rsidP="001D1203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1D1203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14:paraId="30FA83F0" w14:textId="5DB2BA8D" w:rsidR="00253D7C" w:rsidRPr="001D1203" w:rsidRDefault="00253D7C" w:rsidP="001D120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>Для проведения оценки эффективности налоговых расходов Лесновского муниципального образования   использова</w:t>
      </w:r>
      <w:r w:rsidR="00964BF2" w:rsidRPr="001D1203">
        <w:rPr>
          <w:rFonts w:ascii="PT Astra Serif" w:hAnsi="PT Astra Serif"/>
          <w:sz w:val="28"/>
          <w:szCs w:val="28"/>
        </w:rPr>
        <w:t>лись данные, предоставленные</w:t>
      </w:r>
      <w:r w:rsidR="00973374">
        <w:rPr>
          <w:rFonts w:ascii="PT Astra Serif" w:hAnsi="PT Astra Serif"/>
          <w:sz w:val="28"/>
          <w:szCs w:val="28"/>
        </w:rPr>
        <w:t xml:space="preserve">  Федеральной налоговой службой</w:t>
      </w:r>
      <w:r w:rsidRPr="001D1203">
        <w:rPr>
          <w:rFonts w:ascii="PT Astra Serif" w:hAnsi="PT Astra Serif"/>
          <w:sz w:val="28"/>
          <w:szCs w:val="28"/>
        </w:rPr>
        <w:t>: о категориях налогоплательщиков, о суммах выпадающих доходов и количестве налогоплательщиков, воспользовавшихся льготами.</w:t>
      </w:r>
    </w:p>
    <w:p w14:paraId="15A452AD" w14:textId="77777777" w:rsidR="00253D7C" w:rsidRPr="001D1203" w:rsidRDefault="00253D7C" w:rsidP="001D120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1D1203">
        <w:rPr>
          <w:rFonts w:ascii="PT Astra Serif" w:hAnsi="PT Astra Serif"/>
          <w:sz w:val="28"/>
          <w:szCs w:val="28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14:paraId="5C046B12" w14:textId="143EDE5F" w:rsidR="00C86C1E" w:rsidRPr="001D1203" w:rsidRDefault="00C86C1E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В 20</w:t>
      </w:r>
      <w:r w:rsidR="00973374">
        <w:rPr>
          <w:rFonts w:ascii="PT Astra Serif" w:hAnsi="PT Astra Serif" w:cs="Times New Roman"/>
          <w:sz w:val="28"/>
          <w:szCs w:val="28"/>
        </w:rPr>
        <w:t>23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году на территории Лесновского муниципального образования   предоставлялись следующие льготы:</w:t>
      </w:r>
    </w:p>
    <w:p w14:paraId="308C8288" w14:textId="77777777" w:rsidR="00C86C1E" w:rsidRPr="001D1203" w:rsidRDefault="00C86C1E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>Решением Совета Лесновского муниципального образования   от 01.11.2017 года № 48/13 «Об установлении налога на имущество физических лиц на территории Лесновского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1D1203">
        <w:rPr>
          <w:rFonts w:ascii="PT Astra Serif" w:hAnsi="PT Astra Serif" w:cs="Times New Roman"/>
          <w:bCs/>
          <w:sz w:val="28"/>
          <w:szCs w:val="28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14:paraId="197871F3" w14:textId="77777777" w:rsidR="00A45CBC" w:rsidRPr="001D1203" w:rsidRDefault="00A45CBC" w:rsidP="001D1203">
      <w:pPr>
        <w:pStyle w:val="a6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Решением Совета Лесновского муниципального образования от 01.11.2012 года № 03/13 «О  земельном налоге на территории Лесновского муниципального образования» установлены льготы по земельному налогу:</w:t>
      </w:r>
    </w:p>
    <w:p w14:paraId="3CB84940" w14:textId="77777777" w:rsidR="00F50191" w:rsidRPr="001D1203" w:rsidRDefault="00F50191" w:rsidP="001D1203">
      <w:pPr>
        <w:pStyle w:val="a6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1. Освобождены от уплаты земельного налога:</w:t>
      </w:r>
    </w:p>
    <w:p w14:paraId="04DEEB27" w14:textId="77777777" w:rsidR="00F50191" w:rsidRPr="001D1203" w:rsidRDefault="00F5019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14:paraId="76EFF4E8" w14:textId="77777777" w:rsidR="00F50191" w:rsidRPr="001D1203" w:rsidRDefault="00F5019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14:paraId="26394486" w14:textId="77777777" w:rsidR="00F50191" w:rsidRPr="001D1203" w:rsidRDefault="00F5019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</w:t>
      </w:r>
      <w:r w:rsidR="00BA4FA1" w:rsidRPr="001D1203">
        <w:rPr>
          <w:rFonts w:ascii="PT Astra Serif" w:hAnsi="PT Astra Serif" w:cs="Times New Roman"/>
          <w:sz w:val="28"/>
          <w:szCs w:val="28"/>
        </w:rPr>
        <w:t xml:space="preserve">  </w:t>
      </w:r>
      <w:r w:rsidRPr="001D1203">
        <w:rPr>
          <w:rFonts w:ascii="PT Astra Serif" w:hAnsi="PT Astra Serif" w:cs="Times New Roman"/>
          <w:sz w:val="28"/>
          <w:szCs w:val="28"/>
        </w:rPr>
        <w:t xml:space="preserve">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</w:t>
      </w:r>
      <w:proofErr w:type="spellStart"/>
      <w:r w:rsidRPr="001D1203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1D1203">
        <w:rPr>
          <w:rFonts w:ascii="PT Astra Serif" w:hAnsi="PT Astra Serif" w:cs="Times New Roman"/>
          <w:sz w:val="28"/>
          <w:szCs w:val="28"/>
        </w:rPr>
        <w:t xml:space="preserve"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</w:t>
      </w:r>
      <w:r w:rsidRPr="001D1203">
        <w:rPr>
          <w:rFonts w:ascii="PT Astra Serif" w:hAnsi="PT Astra Serif" w:cs="Times New Roman"/>
          <w:sz w:val="28"/>
          <w:szCs w:val="28"/>
        </w:rPr>
        <w:lastRenderedPageBreak/>
        <w:t>созданным (приобретенным) в результате реализации инвестиционного проекта.</w:t>
      </w:r>
    </w:p>
    <w:p w14:paraId="7E06848B" w14:textId="77777777" w:rsidR="00F50191" w:rsidRPr="001D1203" w:rsidRDefault="00F50191" w:rsidP="001D120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</w:rPr>
        <w:t>В соответствии с решениями о земельном налоге и налоге на имущество физических лиц:</w:t>
      </w:r>
    </w:p>
    <w:p w14:paraId="5B17CDB8" w14:textId="77777777" w:rsidR="00F50191" w:rsidRPr="001D1203" w:rsidRDefault="00F50191" w:rsidP="001D1203">
      <w:pPr>
        <w:spacing w:before="100" w:beforeAutospacing="1" w:after="100" w:afterAutospacing="1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D1203">
        <w:rPr>
          <w:rFonts w:ascii="PT Astra Serif" w:hAnsi="PT Astra Serif" w:cs="Times New Roman"/>
          <w:b/>
          <w:sz w:val="28"/>
          <w:szCs w:val="28"/>
          <w:u w:val="single"/>
        </w:rPr>
        <w:t>К социальным налоговым расходам относятся льготы:</w:t>
      </w:r>
    </w:p>
    <w:p w14:paraId="03ADBED6" w14:textId="2E617193" w:rsidR="00F50191" w:rsidRPr="001D1203" w:rsidRDefault="00F5019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>- в размере 100%  освобождения от налогообложения</w:t>
      </w:r>
      <w:r w:rsidRPr="001D1203">
        <w:rPr>
          <w:rFonts w:ascii="PT Astra Serif" w:hAnsi="PT Astra Serif" w:cs="Times New Roman"/>
          <w:bCs/>
          <w:sz w:val="28"/>
          <w:szCs w:val="28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</w:t>
      </w:r>
      <w:r w:rsidR="00973374">
        <w:rPr>
          <w:rFonts w:ascii="PT Astra Serif" w:hAnsi="PT Astra Serif" w:cs="Times New Roman"/>
          <w:bCs/>
          <w:sz w:val="28"/>
          <w:szCs w:val="28"/>
        </w:rPr>
        <w:t>области».</w:t>
      </w:r>
    </w:p>
    <w:p w14:paraId="3B7ED077" w14:textId="77777777" w:rsidR="00BA4FA1" w:rsidRPr="001D1203" w:rsidRDefault="00BA4FA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  <w:u w:val="single"/>
        </w:rPr>
        <w:t>К техническим налоговым расходам относятся льготы:</w:t>
      </w:r>
    </w:p>
    <w:p w14:paraId="0B102BF7" w14:textId="77777777" w:rsidR="00BA4FA1" w:rsidRPr="001D1203" w:rsidRDefault="00BA4FA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>- в размере 100% освобождения от суммы налога налогоплательщикам  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14:paraId="06736831" w14:textId="77777777" w:rsidR="00BA4FA1" w:rsidRPr="001D1203" w:rsidRDefault="00BA4FA1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14:paraId="1470E1E4" w14:textId="77777777" w:rsidR="00A45CBC" w:rsidRPr="001D1203" w:rsidRDefault="00A45CBC" w:rsidP="001D1203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4996A33F" w14:textId="77777777" w:rsidR="00BA4FA1" w:rsidRPr="001D1203" w:rsidRDefault="00BA4FA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  <w:u w:val="single"/>
        </w:rPr>
        <w:t>К стимулирующим налоговым расходам относятся льготы:</w:t>
      </w:r>
    </w:p>
    <w:p w14:paraId="3301834D" w14:textId="1D10D698" w:rsidR="00BA4FA1" w:rsidRPr="001D1203" w:rsidRDefault="00BA4FA1" w:rsidP="001D120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 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руб</w:t>
      </w:r>
      <w:r w:rsidR="00C54C62" w:rsidRPr="001D1203">
        <w:rPr>
          <w:rFonts w:ascii="PT Astra Serif" w:hAnsi="PT Astra Serif" w:cs="Times New Roman"/>
          <w:sz w:val="28"/>
          <w:szCs w:val="28"/>
        </w:rPr>
        <w:t>.</w:t>
      </w:r>
      <w:r w:rsidRPr="001D1203">
        <w:rPr>
          <w:rFonts w:ascii="PT Astra Serif" w:hAnsi="PT Astra Serif" w:cs="Times New Roman"/>
          <w:sz w:val="28"/>
          <w:szCs w:val="28"/>
        </w:rPr>
        <w:t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14:paraId="5C16EB86" w14:textId="77777777" w:rsidR="00987C8C" w:rsidRPr="001D1203" w:rsidRDefault="00BF14B3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1. Оценка эффективности социальных налоговых расходов </w:t>
      </w:r>
      <w:r w:rsidRPr="001D1203">
        <w:rPr>
          <w:rFonts w:ascii="PT Astra Serif" w:hAnsi="PT Astra Serif" w:cs="Times New Roman"/>
          <w:b/>
          <w:sz w:val="28"/>
          <w:szCs w:val="28"/>
        </w:rPr>
        <w:t xml:space="preserve">Лесновского  муниципального образования </w:t>
      </w:r>
    </w:p>
    <w:p w14:paraId="7656699D" w14:textId="77777777" w:rsidR="00BF14B3" w:rsidRPr="001D1203" w:rsidRDefault="00BF14B3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BF14B3" w:rsidRPr="001D1203" w14:paraId="5EEEB59E" w14:textId="77777777" w:rsidTr="00A353CE">
        <w:tc>
          <w:tcPr>
            <w:tcW w:w="828" w:type="dxa"/>
          </w:tcPr>
          <w:p w14:paraId="6C1EA87D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57" w:type="dxa"/>
          </w:tcPr>
          <w:p w14:paraId="6F32B85F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14:paraId="07D8032F" w14:textId="538EF329" w:rsidR="00BF14B3" w:rsidRPr="001D1203" w:rsidRDefault="00973374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2022</w:t>
            </w:r>
            <w:r w:rsidR="00BF14B3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19" w:type="dxa"/>
          </w:tcPr>
          <w:p w14:paraId="04FEE07E" w14:textId="3874C048" w:rsidR="00BF14B3" w:rsidRPr="001D1203" w:rsidRDefault="00BF14B3" w:rsidP="0097337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CF6429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97337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14:paraId="40F70103" w14:textId="6A711345" w:rsidR="00BF14B3" w:rsidRPr="001D1203" w:rsidRDefault="00973374" w:rsidP="001D1203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(2023 года к 2022</w:t>
            </w:r>
            <w:r w:rsidR="00BF14B3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BF14B3" w:rsidRPr="001D1203" w14:paraId="4C7E1895" w14:textId="77777777" w:rsidTr="00A353CE">
        <w:tc>
          <w:tcPr>
            <w:tcW w:w="828" w:type="dxa"/>
          </w:tcPr>
          <w:p w14:paraId="06BA4CF6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14:paraId="342735AF" w14:textId="77777777" w:rsidR="00BF14B3" w:rsidRPr="001D1203" w:rsidRDefault="00BF14B3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5F435CE1" w14:textId="28B6CD8A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E7BCF"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364F0991" w14:textId="1FCB3109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E7BCF"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112ED3C0" w14:textId="3518A99E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1D1203" w14:paraId="0A30BE29" w14:textId="77777777" w:rsidTr="00A353CE">
        <w:tc>
          <w:tcPr>
            <w:tcW w:w="828" w:type="dxa"/>
          </w:tcPr>
          <w:p w14:paraId="1C81EFF0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14:paraId="3FDE7B91" w14:textId="77777777" w:rsidR="00BF14B3" w:rsidRPr="001D1203" w:rsidRDefault="00BF14B3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выпадающих доходов бюджета в результате применения налоговой льготы,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5537380D" w14:textId="0DD66528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14:paraId="426E2469" w14:textId="3985E5C0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14:paraId="1677BA3F" w14:textId="0E2FE2F3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1D1203" w14:paraId="197F778B" w14:textId="77777777" w:rsidTr="00A353CE">
        <w:tc>
          <w:tcPr>
            <w:tcW w:w="828" w:type="dxa"/>
          </w:tcPr>
          <w:p w14:paraId="0AFBD203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14:paraId="79B46985" w14:textId="77777777" w:rsidR="00BF14B3" w:rsidRPr="001D1203" w:rsidRDefault="00BF14B3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14:paraId="19410882" w14:textId="0602830C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14:paraId="6EF019FF" w14:textId="686205BC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14:paraId="0C224360" w14:textId="5E2241DE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1D1203" w14:paraId="1CE8CAEA" w14:textId="77777777" w:rsidTr="00A353CE">
        <w:tc>
          <w:tcPr>
            <w:tcW w:w="828" w:type="dxa"/>
          </w:tcPr>
          <w:p w14:paraId="4A19D5C7" w14:textId="77777777" w:rsidR="00BF14B3" w:rsidRPr="001D1203" w:rsidRDefault="00BF14B3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14:paraId="5C2B1BAB" w14:textId="77777777" w:rsidR="00BF14B3" w:rsidRPr="001D1203" w:rsidRDefault="00BF14B3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14:paraId="7CD149EE" w14:textId="4AFF28FB" w:rsidR="00BF14B3" w:rsidRPr="001D1203" w:rsidRDefault="009733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555</w:t>
            </w:r>
          </w:p>
        </w:tc>
        <w:tc>
          <w:tcPr>
            <w:tcW w:w="1619" w:type="dxa"/>
            <w:vAlign w:val="center"/>
          </w:tcPr>
          <w:p w14:paraId="040E355D" w14:textId="68FC4199" w:rsidR="00BF14B3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560</w:t>
            </w:r>
          </w:p>
        </w:tc>
        <w:tc>
          <w:tcPr>
            <w:tcW w:w="1648" w:type="dxa"/>
            <w:vAlign w:val="center"/>
          </w:tcPr>
          <w:p w14:paraId="3021D4AD" w14:textId="1C5409EA" w:rsidR="00BF14B3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100,9</w:t>
            </w:r>
          </w:p>
        </w:tc>
      </w:tr>
      <w:tr w:rsidR="00BF14B3" w:rsidRPr="001D1203" w14:paraId="628BA2A9" w14:textId="77777777" w:rsidTr="00A353CE">
        <w:trPr>
          <w:cantSplit/>
        </w:trPr>
        <w:tc>
          <w:tcPr>
            <w:tcW w:w="4685" w:type="dxa"/>
            <w:gridSpan w:val="2"/>
          </w:tcPr>
          <w:p w14:paraId="29BD3339" w14:textId="77777777" w:rsidR="00BF14B3" w:rsidRPr="001D1203" w:rsidRDefault="00BF14B3" w:rsidP="001D1203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1D120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Востребованность </w:t>
            </w:r>
            <w:r w:rsidRPr="001D1203">
              <w:rPr>
                <w:rFonts w:ascii="PT Astra Serif" w:hAnsi="PT Astra Serif"/>
                <w:b w:val="0"/>
                <w:bCs w:val="0"/>
                <w:i/>
                <w:iCs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1D1203">
              <w:rPr>
                <w:rFonts w:ascii="PT Astra Serif" w:hAnsi="PT Astra Serif"/>
                <w:sz w:val="28"/>
                <w:szCs w:val="28"/>
              </w:rPr>
              <w:t>, %</w:t>
            </w:r>
          </w:p>
        </w:tc>
        <w:tc>
          <w:tcPr>
            <w:tcW w:w="1619" w:type="dxa"/>
            <w:vAlign w:val="center"/>
          </w:tcPr>
          <w:p w14:paraId="5A62DEBB" w14:textId="3243C433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14:paraId="1E07A1A6" w14:textId="6CCAA494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14:paraId="25D11E7F" w14:textId="6345C753" w:rsidR="00BF14B3" w:rsidRPr="001D1203" w:rsidRDefault="009B493C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</w:tr>
    </w:tbl>
    <w:p w14:paraId="21EC13E6" w14:textId="4261C41B" w:rsidR="00BF14B3" w:rsidRPr="001D1203" w:rsidRDefault="00BF14B3" w:rsidP="001D120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Объем налоговых расходов за 20</w:t>
      </w:r>
      <w:r w:rsidR="00ED7B74">
        <w:rPr>
          <w:rFonts w:ascii="PT Astra Serif" w:hAnsi="PT Astra Serif" w:cs="Times New Roman"/>
          <w:sz w:val="28"/>
          <w:szCs w:val="28"/>
        </w:rPr>
        <w:t>23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год, согласно данным, предоставленным </w:t>
      </w:r>
      <w:r w:rsidR="00ED7B74">
        <w:rPr>
          <w:rFonts w:ascii="PT Astra Serif" w:hAnsi="PT Astra Serif"/>
          <w:sz w:val="28"/>
          <w:szCs w:val="28"/>
        </w:rPr>
        <w:t>Федеральной налоговой службой</w:t>
      </w:r>
      <w:r w:rsidRPr="001D1203">
        <w:rPr>
          <w:rFonts w:ascii="PT Astra Serif" w:hAnsi="PT Astra Serif" w:cs="Times New Roman"/>
          <w:sz w:val="28"/>
          <w:szCs w:val="28"/>
        </w:rPr>
        <w:t xml:space="preserve">, составил </w:t>
      </w:r>
      <w:r w:rsidR="0024146B" w:rsidRPr="001D1203">
        <w:rPr>
          <w:rFonts w:ascii="PT Astra Serif" w:hAnsi="PT Astra Serif" w:cs="Times New Roman"/>
          <w:sz w:val="28"/>
          <w:szCs w:val="28"/>
        </w:rPr>
        <w:t>0</w:t>
      </w:r>
      <w:r w:rsidRPr="001D1203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также как и в </w:t>
      </w:r>
      <w:r w:rsidR="00ED7B74">
        <w:rPr>
          <w:rFonts w:ascii="PT Astra Serif" w:hAnsi="PT Astra Serif" w:cs="Times New Roman"/>
          <w:sz w:val="28"/>
          <w:szCs w:val="28"/>
        </w:rPr>
        <w:t>2022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</w:t>
      </w:r>
      <w:r w:rsidR="00AC1F19" w:rsidRPr="001D1203">
        <w:rPr>
          <w:rFonts w:ascii="PT Astra Serif" w:hAnsi="PT Astra Serif" w:cs="Times New Roman"/>
          <w:sz w:val="28"/>
          <w:szCs w:val="28"/>
        </w:rPr>
        <w:t>у</w:t>
      </w:r>
      <w:r w:rsidRPr="001D1203">
        <w:rPr>
          <w:rFonts w:ascii="PT Astra Serif" w:hAnsi="PT Astra Serif" w:cs="Times New Roman"/>
          <w:sz w:val="28"/>
          <w:szCs w:val="28"/>
        </w:rPr>
        <w:t xml:space="preserve">, количество </w:t>
      </w:r>
      <w:r w:rsidR="006563E9" w:rsidRPr="001D1203">
        <w:rPr>
          <w:rFonts w:ascii="PT Astra Serif" w:hAnsi="PT Astra Serif" w:cs="Times New Roman"/>
          <w:sz w:val="28"/>
          <w:szCs w:val="28"/>
        </w:rPr>
        <w:t>налогоплательщиков</w:t>
      </w:r>
      <w:r w:rsidRPr="001D1203">
        <w:rPr>
          <w:rFonts w:ascii="PT Astra Serif" w:hAnsi="PT Astra Serif" w:cs="Times New Roman"/>
          <w:sz w:val="28"/>
          <w:szCs w:val="28"/>
        </w:rPr>
        <w:t xml:space="preserve">, воспользовавшихся льготой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в </w:t>
      </w:r>
      <w:r w:rsidR="006563E9" w:rsidRPr="001D1203">
        <w:rPr>
          <w:rFonts w:ascii="PT Astra Serif" w:hAnsi="PT Astra Serif" w:cs="Times New Roman"/>
          <w:sz w:val="28"/>
          <w:szCs w:val="28"/>
        </w:rPr>
        <w:t>2</w:t>
      </w:r>
      <w:r w:rsidR="00AC1F19" w:rsidRPr="001D1203">
        <w:rPr>
          <w:rFonts w:ascii="PT Astra Serif" w:hAnsi="PT Astra Serif" w:cs="Times New Roman"/>
          <w:sz w:val="28"/>
          <w:szCs w:val="28"/>
        </w:rPr>
        <w:t>0</w:t>
      </w:r>
      <w:r w:rsidR="00964BF2" w:rsidRPr="001D1203">
        <w:rPr>
          <w:rFonts w:ascii="PT Astra Serif" w:hAnsi="PT Astra Serif" w:cs="Times New Roman"/>
          <w:sz w:val="28"/>
          <w:szCs w:val="28"/>
        </w:rPr>
        <w:t>2</w:t>
      </w:r>
      <w:r w:rsidR="00ED7B74">
        <w:rPr>
          <w:rFonts w:ascii="PT Astra Serif" w:hAnsi="PT Astra Serif" w:cs="Times New Roman"/>
          <w:sz w:val="28"/>
          <w:szCs w:val="28"/>
        </w:rPr>
        <w:t>3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 – 0.</w:t>
      </w:r>
      <w:r w:rsidRPr="001D1203">
        <w:rPr>
          <w:rFonts w:ascii="PT Astra Serif" w:hAnsi="PT Astra Serif" w:cs="Times New Roman"/>
          <w:sz w:val="28"/>
          <w:szCs w:val="28"/>
        </w:rPr>
        <w:t xml:space="preserve"> Доля налоговых расходов в объеме налоговых и неналоговых доходов бюджета </w:t>
      </w:r>
      <w:r w:rsidR="006563E9" w:rsidRPr="001D1203">
        <w:rPr>
          <w:rFonts w:ascii="PT Astra Serif" w:hAnsi="PT Astra Serif" w:cs="Times New Roman"/>
          <w:sz w:val="28"/>
          <w:szCs w:val="28"/>
        </w:rPr>
        <w:t xml:space="preserve">Лесновского  муниципального образования </w:t>
      </w:r>
      <w:r w:rsidR="00ED7B74">
        <w:rPr>
          <w:rFonts w:ascii="PT Astra Serif" w:hAnsi="PT Astra Serif" w:cs="Times New Roman"/>
          <w:sz w:val="28"/>
          <w:szCs w:val="28"/>
        </w:rPr>
        <w:t>за 2023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 составила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0 </w:t>
      </w:r>
      <w:r w:rsidRPr="001D1203">
        <w:rPr>
          <w:rFonts w:ascii="PT Astra Serif" w:hAnsi="PT Astra Serif" w:cs="Times New Roman"/>
          <w:sz w:val="28"/>
          <w:szCs w:val="28"/>
        </w:rPr>
        <w:t>%.</w:t>
      </w:r>
    </w:p>
    <w:p w14:paraId="4EA347C9" w14:textId="77777777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857"/>
        <w:gridCol w:w="1619"/>
        <w:gridCol w:w="1619"/>
        <w:gridCol w:w="1648"/>
      </w:tblGrid>
      <w:tr w:rsidR="00F127B1" w:rsidRPr="001D1203" w14:paraId="77F55254" w14:textId="77777777" w:rsidTr="00A353CE">
        <w:tc>
          <w:tcPr>
            <w:tcW w:w="828" w:type="dxa"/>
          </w:tcPr>
          <w:p w14:paraId="6905B685" w14:textId="77777777" w:rsidR="00F127B1" w:rsidRPr="001D1203" w:rsidRDefault="00F127B1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57" w:type="dxa"/>
          </w:tcPr>
          <w:p w14:paraId="1B37F79E" w14:textId="77777777" w:rsidR="00F127B1" w:rsidRPr="001D1203" w:rsidRDefault="00F127B1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14:paraId="4D232012" w14:textId="7D41AA01" w:rsidR="00F127B1" w:rsidRPr="001D1203" w:rsidRDefault="00256B9F" w:rsidP="00ED7B7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</w:t>
            </w:r>
            <w:r w:rsidR="00ED7B7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F127B1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14:paraId="57922ACE" w14:textId="0B309957" w:rsidR="00F127B1" w:rsidRPr="001D1203" w:rsidRDefault="00F127B1" w:rsidP="00ED7B74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256B9F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ED7B7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14:paraId="1D80F9A1" w14:textId="59E87252" w:rsidR="00F127B1" w:rsidRPr="001D1203" w:rsidRDefault="00F127B1" w:rsidP="001D1203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</w:t>
            </w:r>
            <w:r w:rsidR="00ED7B7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23 года к 2022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F127B1" w:rsidRPr="001D1203" w14:paraId="0A25830C" w14:textId="77777777" w:rsidTr="00A353CE">
        <w:tc>
          <w:tcPr>
            <w:tcW w:w="828" w:type="dxa"/>
          </w:tcPr>
          <w:p w14:paraId="19644D3D" w14:textId="77777777" w:rsidR="00F127B1" w:rsidRPr="001D1203" w:rsidRDefault="00F127B1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14:paraId="37F3E637" w14:textId="77777777" w:rsidR="00F127B1" w:rsidRPr="001D1203" w:rsidRDefault="00F127B1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22D3A9A5" w14:textId="336B0043" w:rsidR="00F127B1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619" w:type="dxa"/>
            <w:vAlign w:val="center"/>
          </w:tcPr>
          <w:p w14:paraId="2D1FD45E" w14:textId="7A7CFF31" w:rsidR="00F127B1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648" w:type="dxa"/>
            <w:vAlign w:val="center"/>
          </w:tcPr>
          <w:p w14:paraId="3922E12E" w14:textId="7FCCE8C0" w:rsidR="00F127B1" w:rsidRPr="001D1203" w:rsidRDefault="00ED7B74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92,3</w:t>
            </w:r>
          </w:p>
        </w:tc>
      </w:tr>
      <w:tr w:rsidR="00256B9F" w:rsidRPr="001D1203" w14:paraId="3E3AB876" w14:textId="77777777" w:rsidTr="00A353CE">
        <w:tc>
          <w:tcPr>
            <w:tcW w:w="828" w:type="dxa"/>
          </w:tcPr>
          <w:p w14:paraId="5C2114F6" w14:textId="77777777" w:rsidR="00256B9F" w:rsidRPr="001D1203" w:rsidRDefault="00256B9F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14:paraId="7C2E04A5" w14:textId="77777777" w:rsidR="00256B9F" w:rsidRPr="001D1203" w:rsidRDefault="00256B9F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выпадающих доходов бюджета в результате применения налоговой льготы,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тыс.руб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  <w:vAlign w:val="center"/>
          </w:tcPr>
          <w:p w14:paraId="0C7521A2" w14:textId="59A70EAF" w:rsidR="00256B9F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619" w:type="dxa"/>
            <w:vAlign w:val="center"/>
          </w:tcPr>
          <w:p w14:paraId="049808B7" w14:textId="6605260B" w:rsidR="00256B9F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648" w:type="dxa"/>
            <w:vAlign w:val="center"/>
          </w:tcPr>
          <w:p w14:paraId="5793052F" w14:textId="51C81185" w:rsidR="00256B9F" w:rsidRPr="001D1203" w:rsidRDefault="00ED7B74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92,3</w:t>
            </w:r>
          </w:p>
        </w:tc>
      </w:tr>
      <w:tr w:rsidR="00510096" w:rsidRPr="001D1203" w14:paraId="38432B71" w14:textId="77777777" w:rsidTr="00A353CE">
        <w:tc>
          <w:tcPr>
            <w:tcW w:w="828" w:type="dxa"/>
          </w:tcPr>
          <w:p w14:paraId="6DC35F48" w14:textId="77777777" w:rsidR="00510096" w:rsidRPr="001D1203" w:rsidRDefault="00510096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14:paraId="7B2B33E1" w14:textId="77777777" w:rsidR="00510096" w:rsidRPr="001D1203" w:rsidRDefault="00510096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14:paraId="43724024" w14:textId="474F9A64" w:rsidR="00510096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</w:t>
            </w:r>
          </w:p>
        </w:tc>
        <w:tc>
          <w:tcPr>
            <w:tcW w:w="1619" w:type="dxa"/>
            <w:vAlign w:val="center"/>
          </w:tcPr>
          <w:p w14:paraId="1113733B" w14:textId="0600F6E7" w:rsidR="00510096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81</w:t>
            </w:r>
          </w:p>
        </w:tc>
        <w:tc>
          <w:tcPr>
            <w:tcW w:w="1648" w:type="dxa"/>
            <w:vAlign w:val="center"/>
          </w:tcPr>
          <w:p w14:paraId="32386338" w14:textId="271A88D7" w:rsidR="00510096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93,1</w:t>
            </w:r>
          </w:p>
        </w:tc>
      </w:tr>
      <w:tr w:rsidR="00510096" w:rsidRPr="001D1203" w14:paraId="5A7AD5C1" w14:textId="77777777" w:rsidTr="00A353CE">
        <w:tc>
          <w:tcPr>
            <w:tcW w:w="828" w:type="dxa"/>
          </w:tcPr>
          <w:p w14:paraId="03E66E90" w14:textId="77777777" w:rsidR="00510096" w:rsidRPr="001D1203" w:rsidRDefault="00510096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14:paraId="3A2C3BFE" w14:textId="77777777" w:rsidR="00510096" w:rsidRPr="001D1203" w:rsidRDefault="00510096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14:paraId="4E064328" w14:textId="2D2A8131" w:rsidR="00510096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602</w:t>
            </w:r>
          </w:p>
        </w:tc>
        <w:tc>
          <w:tcPr>
            <w:tcW w:w="1619" w:type="dxa"/>
            <w:vAlign w:val="center"/>
          </w:tcPr>
          <w:p w14:paraId="614B4519" w14:textId="08AA13E5" w:rsidR="00510096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603</w:t>
            </w:r>
          </w:p>
        </w:tc>
        <w:tc>
          <w:tcPr>
            <w:tcW w:w="1648" w:type="dxa"/>
            <w:vAlign w:val="center"/>
          </w:tcPr>
          <w:p w14:paraId="1FA6BBAE" w14:textId="65FD34F7" w:rsidR="00510096" w:rsidRPr="001D1203" w:rsidRDefault="00ED7B74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100,2</w:t>
            </w:r>
          </w:p>
        </w:tc>
      </w:tr>
      <w:tr w:rsidR="00F127B1" w:rsidRPr="001D1203" w14:paraId="76FB44F8" w14:textId="77777777" w:rsidTr="00A353CE">
        <w:trPr>
          <w:cantSplit/>
        </w:trPr>
        <w:tc>
          <w:tcPr>
            <w:tcW w:w="4685" w:type="dxa"/>
            <w:gridSpan w:val="2"/>
          </w:tcPr>
          <w:p w14:paraId="35673B42" w14:textId="77777777" w:rsidR="00F127B1" w:rsidRPr="001D1203" w:rsidRDefault="00F127B1" w:rsidP="001D1203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r w:rsidRPr="001D1203">
              <w:rPr>
                <w:rFonts w:ascii="PT Astra Serif" w:hAnsi="PT Astra Serif"/>
                <w:sz w:val="28"/>
                <w:szCs w:val="28"/>
              </w:rPr>
              <w:t xml:space="preserve">Востребованность </w:t>
            </w:r>
            <w:r w:rsidRPr="001D1203">
              <w:rPr>
                <w:rFonts w:ascii="PT Astra Serif" w:hAnsi="PT Astra Serif"/>
                <w:b w:val="0"/>
                <w:bCs w:val="0"/>
                <w:i/>
                <w:iCs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1D1203">
              <w:rPr>
                <w:rFonts w:ascii="PT Astra Serif" w:hAnsi="PT Astra Serif"/>
                <w:sz w:val="28"/>
                <w:szCs w:val="28"/>
              </w:rPr>
              <w:t>, %</w:t>
            </w:r>
          </w:p>
        </w:tc>
        <w:tc>
          <w:tcPr>
            <w:tcW w:w="1619" w:type="dxa"/>
            <w:vAlign w:val="center"/>
          </w:tcPr>
          <w:p w14:paraId="54592D44" w14:textId="73E48982" w:rsidR="00F127B1" w:rsidRPr="001D1203" w:rsidRDefault="00ED7B74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619" w:type="dxa"/>
            <w:vAlign w:val="center"/>
          </w:tcPr>
          <w:p w14:paraId="7C2A5ED1" w14:textId="6E7EC50C" w:rsidR="00F127B1" w:rsidRPr="001D1203" w:rsidRDefault="00F36521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13,4</w:t>
            </w:r>
          </w:p>
        </w:tc>
        <w:tc>
          <w:tcPr>
            <w:tcW w:w="1648" w:type="dxa"/>
            <w:vAlign w:val="center"/>
          </w:tcPr>
          <w:p w14:paraId="00848552" w14:textId="7062B473" w:rsidR="00F127B1" w:rsidRPr="001D1203" w:rsidRDefault="00F36521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92,4</w:t>
            </w:r>
          </w:p>
        </w:tc>
      </w:tr>
    </w:tbl>
    <w:p w14:paraId="2091E86A" w14:textId="77777777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14:paraId="188DF55D" w14:textId="1E7331BC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Общая сумма предоставленных льгот за 20</w:t>
      </w:r>
      <w:r w:rsidR="00F36521">
        <w:rPr>
          <w:rFonts w:ascii="PT Astra Serif" w:hAnsi="PT Astra Serif" w:cs="Times New Roman"/>
          <w:sz w:val="28"/>
          <w:szCs w:val="28"/>
        </w:rPr>
        <w:t>23</w:t>
      </w:r>
      <w:r w:rsidR="00360F1D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sz w:val="28"/>
          <w:szCs w:val="28"/>
        </w:rPr>
        <w:t xml:space="preserve">год составила </w:t>
      </w:r>
      <w:r w:rsidR="00F36521">
        <w:rPr>
          <w:rFonts w:ascii="PT Astra Serif" w:hAnsi="PT Astra Serif" w:cs="Times New Roman"/>
          <w:sz w:val="28"/>
          <w:szCs w:val="28"/>
        </w:rPr>
        <w:t>12</w:t>
      </w:r>
      <w:r w:rsidR="007D23B3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sz w:val="28"/>
          <w:szCs w:val="28"/>
        </w:rPr>
        <w:t xml:space="preserve">тыс. рублей, что на </w:t>
      </w:r>
      <w:r w:rsidR="00F36521">
        <w:rPr>
          <w:rFonts w:ascii="PT Astra Serif" w:hAnsi="PT Astra Serif" w:cs="Times New Roman"/>
          <w:sz w:val="28"/>
          <w:szCs w:val="28"/>
        </w:rPr>
        <w:t>1 тыс. меньше, чем за 2022</w:t>
      </w:r>
      <w:r w:rsidRPr="001D1203">
        <w:rPr>
          <w:rFonts w:ascii="PT Astra Serif" w:hAnsi="PT Astra Serif" w:cs="Times New Roman"/>
          <w:sz w:val="28"/>
          <w:szCs w:val="28"/>
        </w:rPr>
        <w:t>год.</w:t>
      </w:r>
    </w:p>
    <w:p w14:paraId="190AB5DF" w14:textId="77777777" w:rsidR="00F127B1" w:rsidRPr="001D1203" w:rsidRDefault="00F127B1" w:rsidP="001D120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14:paraId="4AEFF19F" w14:textId="5DD45D68" w:rsidR="00F127B1" w:rsidRPr="001D1203" w:rsidRDefault="00F127B1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- за 20</w:t>
      </w:r>
      <w:r w:rsidR="00F36521">
        <w:rPr>
          <w:rFonts w:ascii="PT Astra Serif" w:hAnsi="PT Astra Serif" w:cs="Times New Roman"/>
          <w:sz w:val="28"/>
          <w:szCs w:val="28"/>
        </w:rPr>
        <w:t>22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 – </w:t>
      </w:r>
      <w:r w:rsidR="00F36521" w:rsidRPr="001D1203">
        <w:rPr>
          <w:rFonts w:ascii="PT Astra Serif" w:hAnsi="PT Astra Serif" w:cs="Times New Roman"/>
          <w:sz w:val="28"/>
          <w:szCs w:val="28"/>
        </w:rPr>
        <w:t xml:space="preserve">149,4 </w:t>
      </w:r>
      <w:r w:rsidR="00106FBC" w:rsidRPr="001D1203">
        <w:rPr>
          <w:rFonts w:ascii="PT Astra Serif" w:hAnsi="PT Astra Serif" w:cs="Times New Roman"/>
          <w:sz w:val="28"/>
          <w:szCs w:val="28"/>
        </w:rPr>
        <w:t>рублей, - за 202</w:t>
      </w:r>
      <w:r w:rsidR="00F36521">
        <w:rPr>
          <w:rFonts w:ascii="PT Astra Serif" w:hAnsi="PT Astra Serif" w:cs="Times New Roman"/>
          <w:sz w:val="28"/>
          <w:szCs w:val="28"/>
        </w:rPr>
        <w:t>3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 – </w:t>
      </w:r>
      <w:r w:rsidR="00F36521">
        <w:rPr>
          <w:rFonts w:ascii="PT Astra Serif" w:hAnsi="PT Astra Serif" w:cs="Times New Roman"/>
          <w:sz w:val="28"/>
          <w:szCs w:val="28"/>
        </w:rPr>
        <w:t>148,1</w:t>
      </w:r>
      <w:r w:rsidRPr="001D1203">
        <w:rPr>
          <w:rFonts w:ascii="PT Astra Serif" w:hAnsi="PT Astra Serif" w:cs="Times New Roman"/>
          <w:sz w:val="28"/>
          <w:szCs w:val="28"/>
        </w:rPr>
        <w:t xml:space="preserve"> рубл</w:t>
      </w:r>
      <w:r w:rsidR="00D76F36" w:rsidRPr="001D1203">
        <w:rPr>
          <w:rFonts w:ascii="PT Astra Serif" w:hAnsi="PT Astra Serif" w:cs="Times New Roman"/>
          <w:sz w:val="28"/>
          <w:szCs w:val="28"/>
        </w:rPr>
        <w:t>ей</w:t>
      </w:r>
      <w:r w:rsidRPr="001D1203">
        <w:rPr>
          <w:rFonts w:ascii="PT Astra Serif" w:hAnsi="PT Astra Serif" w:cs="Times New Roman"/>
          <w:sz w:val="28"/>
          <w:szCs w:val="28"/>
        </w:rPr>
        <w:t>.</w:t>
      </w:r>
    </w:p>
    <w:p w14:paraId="755ED843" w14:textId="77777777" w:rsidR="007005ED" w:rsidRPr="001D1203" w:rsidRDefault="007005ED" w:rsidP="00F36521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14:paraId="31FD688F" w14:textId="745C14E5" w:rsidR="003021A8" w:rsidRPr="001D1203" w:rsidRDefault="003021A8" w:rsidP="001D1203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="00316622" w:rsidRPr="001D1203">
        <w:rPr>
          <w:rFonts w:ascii="PT Astra Serif" w:hAnsi="PT Astra Serif" w:cs="Times New Roman"/>
          <w:b/>
          <w:bCs/>
          <w:sz w:val="28"/>
          <w:szCs w:val="28"/>
        </w:rPr>
        <w:t>,</w:t>
      </w:r>
      <w:r w:rsidR="00316622" w:rsidRPr="001D1203">
        <w:rPr>
          <w:rFonts w:ascii="PT Astra Serif" w:hAnsi="PT Astra Serif" w:cs="Times New Roman"/>
          <w:b/>
          <w:sz w:val="28"/>
          <w:szCs w:val="28"/>
        </w:rPr>
        <w:t xml:space="preserve"> не несет в себе значимых отрицательных внешних эффектов в отношении экономического развития муниципального образования</w:t>
      </w:r>
      <w:r w:rsidRPr="001D1203">
        <w:rPr>
          <w:rFonts w:ascii="PT Astra Serif" w:hAnsi="PT Astra Serif" w:cs="Times New Roman"/>
          <w:b/>
          <w:sz w:val="28"/>
          <w:szCs w:val="28"/>
        </w:rPr>
        <w:t xml:space="preserve"> и не требующим отмены.</w:t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544F54BC" w14:textId="77777777" w:rsidR="001D1203" w:rsidRDefault="001D1203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7085001" w14:textId="390A1EE0" w:rsidR="00DC03E6" w:rsidRPr="001D1203" w:rsidRDefault="00DC03E6" w:rsidP="001D120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2. Оценка эффективности </w:t>
      </w:r>
      <w:r w:rsidRPr="001D1203">
        <w:rPr>
          <w:rFonts w:ascii="PT Astra Serif" w:hAnsi="PT Astra Serif" w:cs="Times New Roman"/>
          <w:b/>
          <w:sz w:val="28"/>
          <w:szCs w:val="28"/>
        </w:rPr>
        <w:t>технически</w:t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х налоговых расходов  Лесновского муниципального образования </w:t>
      </w:r>
    </w:p>
    <w:p w14:paraId="04F1F814" w14:textId="7544D476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>К техническим налоговым  расходам относится освобождение от земельного налога казенных, бюджетных и автономных учреждений, финансируемых за счет средств бюджетов муниципального района и муниципального образования в отношении земельных участков, находящихся под зданиями и сооружениями;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14:paraId="51C6D634" w14:textId="77777777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446"/>
        <w:gridCol w:w="1560"/>
        <w:gridCol w:w="1417"/>
        <w:gridCol w:w="1418"/>
      </w:tblGrid>
      <w:tr w:rsidR="00E96DAA" w:rsidRPr="001D1203" w14:paraId="112DCA3B" w14:textId="77777777" w:rsidTr="00E96DAA">
        <w:tc>
          <w:tcPr>
            <w:tcW w:w="765" w:type="dxa"/>
          </w:tcPr>
          <w:p w14:paraId="541478E8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46" w:type="dxa"/>
          </w:tcPr>
          <w:p w14:paraId="306F4B54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560" w:type="dxa"/>
          </w:tcPr>
          <w:p w14:paraId="38A99056" w14:textId="4A688CD6" w:rsidR="00E96DAA" w:rsidRPr="001D1203" w:rsidRDefault="00E96DAA" w:rsidP="00E52B8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</w:t>
            </w:r>
            <w:r w:rsidR="00E52B8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5C12FD45" w14:textId="347234AE" w:rsidR="00E96DAA" w:rsidRPr="001D1203" w:rsidRDefault="00E96DAA" w:rsidP="00E52B8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</w:t>
            </w:r>
            <w:r w:rsidR="00E52B8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79140C6E" w14:textId="6D334EC0" w:rsidR="00E96DAA" w:rsidRPr="001D1203" w:rsidRDefault="00E96DAA" w:rsidP="00E52B82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(202</w:t>
            </w:r>
            <w:r w:rsidR="00E52B8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 к 202</w:t>
            </w:r>
            <w:r w:rsidR="00E52B8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E96DAA" w:rsidRPr="001D1203" w14:paraId="2918FB4F" w14:textId="77777777" w:rsidTr="00E96DAA">
        <w:tc>
          <w:tcPr>
            <w:tcW w:w="765" w:type="dxa"/>
          </w:tcPr>
          <w:p w14:paraId="24B3ED10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14:paraId="259A380F" w14:textId="74F6F9AE" w:rsidR="00E96DAA" w:rsidRPr="001D1203" w:rsidRDefault="00E96DAA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Объем налоговых расходов в результате освобождения от налогообложения, тыс. руб.</w:t>
            </w:r>
          </w:p>
        </w:tc>
        <w:tc>
          <w:tcPr>
            <w:tcW w:w="1560" w:type="dxa"/>
            <w:vAlign w:val="center"/>
          </w:tcPr>
          <w:p w14:paraId="28656899" w14:textId="173B460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556A848E" w14:textId="35A451E4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3A13EA86" w14:textId="165260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Cs/>
                <w:sz w:val="28"/>
                <w:szCs w:val="28"/>
              </w:rPr>
              <w:t>-</w:t>
            </w:r>
          </w:p>
        </w:tc>
      </w:tr>
      <w:tr w:rsidR="00E96DAA" w:rsidRPr="001D1203" w14:paraId="21CCA223" w14:textId="77777777" w:rsidTr="00E52B82">
        <w:tc>
          <w:tcPr>
            <w:tcW w:w="765" w:type="dxa"/>
          </w:tcPr>
          <w:p w14:paraId="3E6DDD5E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14:paraId="17D2268F" w14:textId="77777777" w:rsidR="00E96DAA" w:rsidRPr="001D1203" w:rsidRDefault="00E96DAA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560" w:type="dxa"/>
            <w:vAlign w:val="center"/>
          </w:tcPr>
          <w:p w14:paraId="741DF365" w14:textId="50E2C0E1" w:rsidR="00E96DAA" w:rsidRPr="001D1203" w:rsidRDefault="00E96DAA" w:rsidP="00E52B8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3C0F536A" w14:textId="7ADC4402" w:rsidR="00E96DAA" w:rsidRPr="001D1203" w:rsidRDefault="00E52B82" w:rsidP="00E52B8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F768B59" w14:textId="70C30018" w:rsidR="00E96DAA" w:rsidRPr="001D1203" w:rsidRDefault="00E52B82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E96DAA" w:rsidRPr="001D1203" w14:paraId="67219778" w14:textId="77777777" w:rsidTr="00E96DAA">
        <w:tc>
          <w:tcPr>
            <w:tcW w:w="765" w:type="dxa"/>
          </w:tcPr>
          <w:p w14:paraId="4274D329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14:paraId="16D59973" w14:textId="77777777" w:rsidR="00E96DAA" w:rsidRPr="001D1203" w:rsidRDefault="00E96DAA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</w:t>
            </w:r>
          </w:p>
        </w:tc>
        <w:tc>
          <w:tcPr>
            <w:tcW w:w="1560" w:type="dxa"/>
          </w:tcPr>
          <w:p w14:paraId="0EBE9425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6C842E" w14:textId="0D23D127" w:rsidR="00E96DAA" w:rsidRPr="001D1203" w:rsidRDefault="00E52B82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4E18B79E" w14:textId="77777777" w:rsidR="00E96DAA" w:rsidRPr="001D1203" w:rsidRDefault="00E96DAA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D17A36A" w14:textId="59316317" w:rsidR="00E96DAA" w:rsidRPr="001D1203" w:rsidRDefault="00E52B82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bottom"/>
          </w:tcPr>
          <w:p w14:paraId="30E548AB" w14:textId="5BB38DBE" w:rsidR="00E96DAA" w:rsidRPr="001D1203" w:rsidRDefault="00E52B82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107,7</w:t>
            </w:r>
          </w:p>
        </w:tc>
      </w:tr>
    </w:tbl>
    <w:p w14:paraId="0EBCBE26" w14:textId="77777777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</w:r>
    </w:p>
    <w:p w14:paraId="79D76C54" w14:textId="70259BBC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</w:r>
      <w:r w:rsidR="00E52B82">
        <w:rPr>
          <w:rFonts w:ascii="PT Astra Serif" w:hAnsi="PT Astra Serif" w:cs="Times New Roman"/>
          <w:sz w:val="28"/>
          <w:szCs w:val="28"/>
        </w:rPr>
        <w:t>Объем налоговых расходов за 2023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год, согласно информации, предоставленной </w:t>
      </w:r>
      <w:r w:rsidR="00E52B82">
        <w:rPr>
          <w:rFonts w:ascii="PT Astra Serif" w:hAnsi="PT Astra Serif" w:cs="Times New Roman"/>
          <w:sz w:val="28"/>
          <w:szCs w:val="28"/>
        </w:rPr>
        <w:t>Федеральной налоговой службой</w:t>
      </w:r>
      <w:r w:rsidRPr="001D1203">
        <w:rPr>
          <w:rFonts w:ascii="PT Astra Serif" w:hAnsi="PT Astra Serif" w:cs="Times New Roman"/>
          <w:sz w:val="28"/>
          <w:szCs w:val="28"/>
        </w:rPr>
        <w:t xml:space="preserve"> по Саратовской области, составил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0 </w:t>
      </w:r>
      <w:r w:rsidRPr="001D1203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AC1F19" w:rsidRPr="001D1203">
        <w:rPr>
          <w:rFonts w:ascii="PT Astra Serif" w:hAnsi="PT Astra Serif" w:cs="Times New Roman"/>
          <w:sz w:val="28"/>
          <w:szCs w:val="28"/>
        </w:rPr>
        <w:t>также как и в</w:t>
      </w:r>
      <w:r w:rsidR="00E52B82">
        <w:rPr>
          <w:rFonts w:ascii="PT Astra Serif" w:hAnsi="PT Astra Serif" w:cs="Times New Roman"/>
          <w:sz w:val="28"/>
          <w:szCs w:val="28"/>
        </w:rPr>
        <w:t xml:space="preserve"> 2022</w:t>
      </w:r>
      <w:r w:rsidRPr="001D1203">
        <w:rPr>
          <w:rFonts w:ascii="PT Astra Serif" w:hAnsi="PT Astra Serif" w:cs="Times New Roman"/>
          <w:sz w:val="28"/>
          <w:szCs w:val="28"/>
        </w:rPr>
        <w:t xml:space="preserve"> год</w:t>
      </w:r>
      <w:r w:rsidR="00AC1F19" w:rsidRPr="001D1203">
        <w:rPr>
          <w:rFonts w:ascii="PT Astra Serif" w:hAnsi="PT Astra Serif" w:cs="Times New Roman"/>
          <w:sz w:val="28"/>
          <w:szCs w:val="28"/>
        </w:rPr>
        <w:t>у</w:t>
      </w:r>
      <w:r w:rsidRPr="001D1203">
        <w:rPr>
          <w:rFonts w:ascii="PT Astra Serif" w:hAnsi="PT Astra Serif" w:cs="Times New Roman"/>
          <w:sz w:val="28"/>
          <w:szCs w:val="28"/>
        </w:rPr>
        <w:t>. Их доля в объеме налоговых доходов бюджета Лесновского муниципального образован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ия в отчетном году составила 0%. </w:t>
      </w:r>
      <w:r w:rsidRPr="001D1203">
        <w:rPr>
          <w:rFonts w:ascii="PT Astra Serif" w:hAnsi="PT Astra Serif" w:cs="Times New Roman"/>
          <w:sz w:val="28"/>
          <w:szCs w:val="28"/>
        </w:rPr>
        <w:t xml:space="preserve">Из общего объема доля расходов органов местного самоуправления и муниципальных учреждений, финансируемых за счет средств бюджета Лесновского МО, составила 0,0% </w:t>
      </w:r>
    </w:p>
    <w:p w14:paraId="5863B904" w14:textId="3A2C2A94" w:rsidR="00DC03E6" w:rsidRPr="001D1203" w:rsidRDefault="00DC03E6" w:rsidP="001D1203">
      <w:pPr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</w:t>
      </w:r>
      <w:r w:rsidR="00AC1F19" w:rsidRPr="001D1203">
        <w:rPr>
          <w:rFonts w:ascii="PT Astra Serif" w:hAnsi="PT Astra Serif" w:cs="Times New Roman"/>
          <w:sz w:val="28"/>
          <w:szCs w:val="28"/>
        </w:rPr>
        <w:t>невостребованные, не</w:t>
      </w:r>
      <w:r w:rsidRPr="001D1203">
        <w:rPr>
          <w:rFonts w:ascii="PT Astra Serif" w:hAnsi="PT Astra Serif" w:cs="Times New Roman"/>
          <w:sz w:val="28"/>
          <w:szCs w:val="28"/>
        </w:rPr>
        <w:t xml:space="preserve"> являются выпадающими доходами бюджета Лесновского МО, </w:t>
      </w:r>
      <w:r w:rsidR="00AC1F19" w:rsidRPr="001D1203">
        <w:rPr>
          <w:rFonts w:ascii="PT Astra Serif" w:hAnsi="PT Astra Serif" w:cs="Times New Roman"/>
          <w:sz w:val="28"/>
          <w:szCs w:val="28"/>
        </w:rPr>
        <w:t xml:space="preserve">не </w:t>
      </w:r>
      <w:r w:rsidRPr="001D1203">
        <w:rPr>
          <w:rFonts w:ascii="PT Astra Serif" w:hAnsi="PT Astra Serif" w:cs="Times New Roman"/>
          <w:sz w:val="28"/>
          <w:szCs w:val="28"/>
        </w:rPr>
        <w:t xml:space="preserve">несут в себе значимый отрицательный эффект в отношении экономического развития муниципального образования. </w:t>
      </w:r>
    </w:p>
    <w:p w14:paraId="76231899" w14:textId="2E4DF340" w:rsidR="007005ED" w:rsidRPr="001D1203" w:rsidRDefault="00DC03E6" w:rsidP="001D1203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b/>
          <w:sz w:val="28"/>
          <w:szCs w:val="28"/>
        </w:rPr>
        <w:t>Вывод:</w:t>
      </w:r>
      <w:r w:rsidR="00C54C62" w:rsidRPr="001D120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b/>
          <w:sz w:val="28"/>
          <w:szCs w:val="28"/>
        </w:rPr>
        <w:t xml:space="preserve">Для бюджета Лесновского МО данный вид </w:t>
      </w:r>
      <w:r w:rsidR="00AC1F19" w:rsidRPr="001D1203">
        <w:rPr>
          <w:rFonts w:ascii="PT Astra Serif" w:hAnsi="PT Astra Serif" w:cs="Times New Roman"/>
          <w:b/>
          <w:sz w:val="28"/>
          <w:szCs w:val="28"/>
        </w:rPr>
        <w:t xml:space="preserve">налоговых расходов не </w:t>
      </w:r>
      <w:r w:rsidR="00657801" w:rsidRPr="001D1203">
        <w:rPr>
          <w:rFonts w:ascii="PT Astra Serif" w:hAnsi="PT Astra Serif" w:cs="Times New Roman"/>
          <w:b/>
          <w:sz w:val="28"/>
          <w:szCs w:val="28"/>
        </w:rPr>
        <w:t>востребован, не оказывают отрицательного влияния</w:t>
      </w:r>
      <w:r w:rsidR="00657801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="00657801" w:rsidRPr="001D1203">
        <w:rPr>
          <w:rFonts w:ascii="PT Astra Serif" w:hAnsi="PT Astra Serif" w:cs="Times New Roman"/>
          <w:b/>
          <w:sz w:val="28"/>
          <w:szCs w:val="28"/>
        </w:rPr>
        <w:t>на показатели достижения целей с</w:t>
      </w:r>
      <w:r w:rsidR="00316622" w:rsidRPr="001D1203">
        <w:rPr>
          <w:rFonts w:ascii="PT Astra Serif" w:hAnsi="PT Astra Serif" w:cs="Times New Roman"/>
          <w:b/>
          <w:sz w:val="28"/>
          <w:szCs w:val="28"/>
        </w:rPr>
        <w:t>оциально-экономического</w:t>
      </w:r>
      <w:r w:rsidR="00657801" w:rsidRPr="001D1203">
        <w:rPr>
          <w:rFonts w:ascii="PT Astra Serif" w:hAnsi="PT Astra Serif" w:cs="Times New Roman"/>
          <w:b/>
          <w:sz w:val="28"/>
          <w:szCs w:val="28"/>
        </w:rPr>
        <w:t xml:space="preserve"> развития </w:t>
      </w:r>
      <w:proofErr w:type="gramStart"/>
      <w:r w:rsidR="00657801" w:rsidRPr="001D1203">
        <w:rPr>
          <w:rFonts w:ascii="PT Astra Serif" w:hAnsi="PT Astra Serif" w:cs="Times New Roman"/>
          <w:b/>
          <w:sz w:val="28"/>
          <w:szCs w:val="28"/>
        </w:rPr>
        <w:t>поселения</w:t>
      </w:r>
      <w:proofErr w:type="gramEnd"/>
      <w:r w:rsidR="007005ED" w:rsidRPr="001D1203">
        <w:rPr>
          <w:rFonts w:ascii="PT Astra Serif" w:hAnsi="PT Astra Serif" w:cs="Times New Roman"/>
          <w:b/>
          <w:sz w:val="28"/>
          <w:szCs w:val="28"/>
        </w:rPr>
        <w:t xml:space="preserve"> и является не эффективным</w:t>
      </w:r>
      <w:r w:rsidR="007005ED" w:rsidRPr="001D1203">
        <w:rPr>
          <w:rFonts w:ascii="PT Astra Serif" w:hAnsi="PT Astra Serif" w:cs="Times New Roman"/>
          <w:sz w:val="28"/>
          <w:szCs w:val="28"/>
        </w:rPr>
        <w:t>.</w:t>
      </w:r>
    </w:p>
    <w:p w14:paraId="04BDBAE1" w14:textId="3B73A6AF" w:rsidR="00DC03E6" w:rsidRPr="001D1203" w:rsidRDefault="00DC03E6" w:rsidP="001D1203">
      <w:pPr>
        <w:pStyle w:val="a6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61A1122F" w14:textId="77777777" w:rsidR="00EA10B0" w:rsidRPr="001D1203" w:rsidRDefault="00EA10B0" w:rsidP="001D1203">
      <w:pPr>
        <w:pStyle w:val="a6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3. Оценка эффективности </w:t>
      </w:r>
      <w:r w:rsidRPr="001D1203">
        <w:rPr>
          <w:rFonts w:ascii="PT Astra Serif" w:hAnsi="PT Astra Serif" w:cs="Times New Roman"/>
          <w:b/>
          <w:bCs/>
          <w:sz w:val="28"/>
          <w:szCs w:val="28"/>
          <w:u w:val="single"/>
        </w:rPr>
        <w:t>стимулирующих налоговых расходов</w:t>
      </w:r>
      <w:r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1D1203">
        <w:rPr>
          <w:rFonts w:ascii="PT Astra Serif" w:hAnsi="PT Astra Serif" w:cs="Times New Roman"/>
          <w:b/>
          <w:sz w:val="28"/>
          <w:szCs w:val="28"/>
        </w:rPr>
        <w:t>Лесновского  муниципального образования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993"/>
        <w:gridCol w:w="850"/>
        <w:gridCol w:w="1559"/>
      </w:tblGrid>
      <w:tr w:rsidR="00EA10B0" w:rsidRPr="001D1203" w14:paraId="2338081F" w14:textId="77777777" w:rsidTr="00056E10">
        <w:tc>
          <w:tcPr>
            <w:tcW w:w="568" w:type="dxa"/>
          </w:tcPr>
          <w:p w14:paraId="7B4385EA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14:paraId="687550F9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993" w:type="dxa"/>
          </w:tcPr>
          <w:p w14:paraId="77B0611B" w14:textId="5E491DCC" w:rsidR="00EA10B0" w:rsidRPr="001D1203" w:rsidRDefault="00E52B82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2022</w:t>
            </w:r>
            <w:r w:rsidR="00EA10B0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14:paraId="448A444A" w14:textId="4223A988" w:rsidR="00EA10B0" w:rsidRPr="001D1203" w:rsidRDefault="00E52B82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2023</w:t>
            </w:r>
            <w:r w:rsidR="00EA10B0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14:paraId="076AB1EA" w14:textId="3BEE9046" w:rsidR="00EA10B0" w:rsidRPr="001D1203" w:rsidRDefault="00E52B82" w:rsidP="001D1203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(2023 года к 2022</w:t>
            </w:r>
            <w:r w:rsidR="00EA10B0"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EA10B0" w:rsidRPr="001D1203" w14:paraId="78865621" w14:textId="77777777" w:rsidTr="00056E10">
        <w:tc>
          <w:tcPr>
            <w:tcW w:w="568" w:type="dxa"/>
          </w:tcPr>
          <w:p w14:paraId="379C43E3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00E51EE8" w14:textId="77777777" w:rsidR="00EA10B0" w:rsidRPr="001D1203" w:rsidRDefault="00EA10B0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</w:t>
            </w:r>
            <w:r w:rsidRPr="001D120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руб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 xml:space="preserve">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</w:t>
            </w:r>
            <w:proofErr w:type="spell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1D120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14:paraId="70DF49AC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14:paraId="411A4FCF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29749509" w14:textId="77777777" w:rsidR="00EA10B0" w:rsidRPr="001D1203" w:rsidRDefault="00EA10B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C6328" w:rsidRPr="001D1203" w14:paraId="19A51A86" w14:textId="77777777" w:rsidTr="00056E10">
        <w:tc>
          <w:tcPr>
            <w:tcW w:w="568" w:type="dxa"/>
          </w:tcPr>
          <w:p w14:paraId="54A3245A" w14:textId="77777777" w:rsidR="00AC6328" w:rsidRPr="001D1203" w:rsidRDefault="00AC6328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3" w:type="dxa"/>
          </w:tcPr>
          <w:p w14:paraId="11B66DFC" w14:textId="77777777" w:rsidR="00AC6328" w:rsidRPr="001D1203" w:rsidRDefault="00AC6328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993" w:type="dxa"/>
          </w:tcPr>
          <w:p w14:paraId="622F1336" w14:textId="77777777" w:rsidR="00AC1F19" w:rsidRPr="001D1203" w:rsidRDefault="00AC1F19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A6157F" w14:textId="1ED8A9BA" w:rsidR="0024146B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DE89C0E" w14:textId="7A09B9F0" w:rsidR="00AC6328" w:rsidRPr="001D1203" w:rsidRDefault="00AC6328" w:rsidP="001D120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4935E69" w14:textId="46FD824D" w:rsidR="0024146B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300F587" w14:textId="77777777" w:rsidR="00AC1F19" w:rsidRPr="001D1203" w:rsidRDefault="00AC1F19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0499C19B" w14:textId="75E184AE" w:rsidR="00AC6328" w:rsidRPr="001D1203" w:rsidRDefault="00056E10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56E10" w:rsidRPr="001D1203" w14:paraId="7D522C07" w14:textId="77777777" w:rsidTr="00056E10">
        <w:tc>
          <w:tcPr>
            <w:tcW w:w="568" w:type="dxa"/>
          </w:tcPr>
          <w:p w14:paraId="188B4004" w14:textId="2BAED4CA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31239B8B" w14:textId="6D2624DE" w:rsidR="00056E10" w:rsidRPr="001D1203" w:rsidRDefault="00056E10" w:rsidP="001D120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D1203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</w:t>
            </w:r>
          </w:p>
        </w:tc>
        <w:tc>
          <w:tcPr>
            <w:tcW w:w="993" w:type="dxa"/>
          </w:tcPr>
          <w:p w14:paraId="6B615088" w14:textId="77777777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E12DEEA" w14:textId="1A597A58" w:rsidR="00056E10" w:rsidRPr="001D1203" w:rsidRDefault="0039353B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14:paraId="3FFA5840" w14:textId="77777777" w:rsidR="00056E10" w:rsidRPr="001D1203" w:rsidRDefault="00056E10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4FE926B" w14:textId="1144DF7A" w:rsidR="00056E10" w:rsidRPr="001D1203" w:rsidRDefault="0039353B" w:rsidP="001D120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bottom"/>
          </w:tcPr>
          <w:p w14:paraId="654403C9" w14:textId="5CE41F76" w:rsidR="00056E10" w:rsidRPr="001D1203" w:rsidRDefault="0039353B" w:rsidP="001D1203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107,7</w:t>
            </w:r>
          </w:p>
        </w:tc>
      </w:tr>
    </w:tbl>
    <w:p w14:paraId="6DF73788" w14:textId="7BD2C95E" w:rsidR="00EA10B0" w:rsidRPr="001D1203" w:rsidRDefault="00EA10B0" w:rsidP="001D120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203">
        <w:rPr>
          <w:rFonts w:ascii="PT Astra Serif" w:hAnsi="PT Astra Serif" w:cs="Times New Roman"/>
          <w:sz w:val="28"/>
          <w:szCs w:val="28"/>
        </w:rPr>
        <w:t>Основной целью введения стимулирующих налоговых расходов является повышение конкурентоспособности экономики Лесновского муниципального образования посредством роста показателей деятельности промышленного производства и инвестиционной привлекательности. По итогам 20</w:t>
      </w:r>
      <w:r w:rsidR="00D76F36" w:rsidRPr="001D1203">
        <w:rPr>
          <w:rFonts w:ascii="PT Astra Serif" w:hAnsi="PT Astra Serif" w:cs="Times New Roman"/>
          <w:sz w:val="28"/>
          <w:szCs w:val="28"/>
        </w:rPr>
        <w:t>2</w:t>
      </w:r>
      <w:r w:rsidR="0039353B">
        <w:rPr>
          <w:rFonts w:ascii="PT Astra Serif" w:hAnsi="PT Astra Serif" w:cs="Times New Roman"/>
          <w:sz w:val="28"/>
          <w:szCs w:val="28"/>
        </w:rPr>
        <w:t>3</w:t>
      </w:r>
      <w:bookmarkStart w:id="0" w:name="_GoBack"/>
      <w:bookmarkEnd w:id="0"/>
      <w:r w:rsidRPr="001D1203">
        <w:rPr>
          <w:rFonts w:ascii="PT Astra Serif" w:hAnsi="PT Astra Serif" w:cs="Times New Roman"/>
          <w:sz w:val="28"/>
          <w:szCs w:val="28"/>
        </w:rPr>
        <w:t xml:space="preserve"> года льгота не востребована. Стимулирующие налоговые расходы не оказывают отрицательного влияния на показатели достижения целей социально-экономической развития </w:t>
      </w:r>
      <w:r w:rsidR="00297CDB" w:rsidRPr="001D1203">
        <w:rPr>
          <w:rFonts w:ascii="PT Astra Serif" w:hAnsi="PT Astra Serif" w:cs="Times New Roman"/>
          <w:sz w:val="28"/>
          <w:szCs w:val="28"/>
        </w:rPr>
        <w:t>поселения</w:t>
      </w:r>
      <w:r w:rsidRPr="001D1203">
        <w:rPr>
          <w:rFonts w:ascii="PT Astra Serif" w:hAnsi="PT Astra Serif" w:cs="Times New Roman"/>
          <w:sz w:val="28"/>
          <w:szCs w:val="28"/>
        </w:rPr>
        <w:t xml:space="preserve">. </w:t>
      </w:r>
    </w:p>
    <w:p w14:paraId="235A58EF" w14:textId="5CA80D94" w:rsidR="00056E10" w:rsidRPr="001D1203" w:rsidRDefault="00EA10B0" w:rsidP="001D1203">
      <w:pPr>
        <w:pStyle w:val="a6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1D1203">
        <w:rPr>
          <w:rFonts w:ascii="PT Astra Serif" w:hAnsi="PT Astra Serif" w:cs="Times New Roman"/>
          <w:b/>
          <w:bCs/>
          <w:sz w:val="28"/>
          <w:szCs w:val="28"/>
        </w:rPr>
        <w:tab/>
        <w:t>Вывод:</w:t>
      </w:r>
      <w:r w:rsidR="007005ED"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50D9E" w:rsidRPr="001D1203">
        <w:rPr>
          <w:rFonts w:ascii="PT Astra Serif" w:hAnsi="PT Astra Serif" w:cs="Times New Roman"/>
          <w:b/>
          <w:bCs/>
          <w:sz w:val="28"/>
          <w:szCs w:val="28"/>
        </w:rPr>
        <w:t>Н</w:t>
      </w:r>
      <w:r w:rsidR="007005ED"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алоговый расход носит стимулирующий характер, направлен на </w:t>
      </w:r>
      <w:r w:rsidR="007005ED" w:rsidRPr="001D1203">
        <w:rPr>
          <w:rFonts w:ascii="PT Astra Serif" w:hAnsi="PT Astra Serif" w:cs="Times New Roman"/>
          <w:b/>
          <w:sz w:val="28"/>
          <w:szCs w:val="28"/>
        </w:rPr>
        <w:t xml:space="preserve">повышение конкурентоспособности экономики </w:t>
      </w:r>
      <w:r w:rsidR="00D71511" w:rsidRPr="001D1203">
        <w:rPr>
          <w:rFonts w:ascii="PT Astra Serif" w:hAnsi="PT Astra Serif" w:cs="Times New Roman"/>
          <w:b/>
          <w:sz w:val="28"/>
          <w:szCs w:val="28"/>
        </w:rPr>
        <w:t>Лесновского</w:t>
      </w:r>
      <w:r w:rsidR="007005ED" w:rsidRPr="001D120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 w:rsidR="007005ED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="007005ED" w:rsidRPr="001D1203">
        <w:rPr>
          <w:rFonts w:ascii="PT Astra Serif" w:hAnsi="PT Astra Serif" w:cs="Times New Roman"/>
          <w:b/>
          <w:sz w:val="28"/>
          <w:szCs w:val="28"/>
        </w:rPr>
        <w:t>посредством роста показателей деятельности промышленного производства и инвестиционной привлекательности</w:t>
      </w:r>
      <w:r w:rsidR="007005ED" w:rsidRPr="001D1203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450D9E" w:rsidRPr="001D12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71511" w:rsidRPr="001D1203">
        <w:rPr>
          <w:rFonts w:ascii="PT Astra Serif" w:hAnsi="PT Astra Serif" w:cs="Times New Roman"/>
          <w:b/>
          <w:sz w:val="28"/>
          <w:szCs w:val="28"/>
        </w:rPr>
        <w:t xml:space="preserve">Налоговый расход </w:t>
      </w:r>
      <w:r w:rsidR="00450D9E" w:rsidRPr="001D1203">
        <w:rPr>
          <w:rFonts w:ascii="PT Astra Serif" w:hAnsi="PT Astra Serif" w:cs="Times New Roman"/>
          <w:b/>
          <w:sz w:val="28"/>
          <w:szCs w:val="28"/>
        </w:rPr>
        <w:t>не оказывают отрицательного влияния</w:t>
      </w:r>
      <w:r w:rsidR="00450D9E" w:rsidRPr="001D1203">
        <w:rPr>
          <w:rFonts w:ascii="PT Astra Serif" w:hAnsi="PT Astra Serif" w:cs="Times New Roman"/>
          <w:sz w:val="28"/>
          <w:szCs w:val="28"/>
        </w:rPr>
        <w:t xml:space="preserve"> </w:t>
      </w:r>
      <w:r w:rsidR="00450D9E" w:rsidRPr="001D1203">
        <w:rPr>
          <w:rFonts w:ascii="PT Astra Serif" w:hAnsi="PT Astra Serif" w:cs="Times New Roman"/>
          <w:b/>
          <w:sz w:val="28"/>
          <w:szCs w:val="28"/>
        </w:rPr>
        <w:t>на показатели достижения целей социально-экономического развития поселения</w:t>
      </w:r>
      <w:r w:rsidR="00D71511" w:rsidRPr="001D1203">
        <w:rPr>
          <w:rFonts w:ascii="PT Astra Serif" w:hAnsi="PT Astra Serif" w:cs="Times New Roman"/>
          <w:b/>
          <w:sz w:val="28"/>
          <w:szCs w:val="28"/>
        </w:rPr>
        <w:t xml:space="preserve"> является эффективным и не требует отмены</w:t>
      </w:r>
      <w:r w:rsidR="00450D9E" w:rsidRPr="001D1203">
        <w:rPr>
          <w:rFonts w:ascii="PT Astra Serif" w:hAnsi="PT Astra Serif" w:cs="Times New Roman"/>
          <w:b/>
          <w:sz w:val="28"/>
          <w:szCs w:val="28"/>
        </w:rPr>
        <w:t>.</w:t>
      </w:r>
    </w:p>
    <w:p w14:paraId="4B18442E" w14:textId="1A394D62" w:rsidR="00EA10B0" w:rsidRPr="00D62E41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7CFC8727" w14:textId="77777777"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964BF2">
      <w:pgSz w:w="12240" w:h="20160" w:code="5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FD"/>
    <w:rsid w:val="00056E10"/>
    <w:rsid w:val="00070495"/>
    <w:rsid w:val="000B3D93"/>
    <w:rsid w:val="000D726F"/>
    <w:rsid w:val="00106FBC"/>
    <w:rsid w:val="0017226B"/>
    <w:rsid w:val="00197E44"/>
    <w:rsid w:val="001D1203"/>
    <w:rsid w:val="001F50CE"/>
    <w:rsid w:val="0024146B"/>
    <w:rsid w:val="002439F9"/>
    <w:rsid w:val="00253D7C"/>
    <w:rsid w:val="00256B9F"/>
    <w:rsid w:val="00262A97"/>
    <w:rsid w:val="00284F1E"/>
    <w:rsid w:val="00297CDB"/>
    <w:rsid w:val="002A28A6"/>
    <w:rsid w:val="002D743C"/>
    <w:rsid w:val="003021A8"/>
    <w:rsid w:val="00316622"/>
    <w:rsid w:val="00340BB0"/>
    <w:rsid w:val="003511B2"/>
    <w:rsid w:val="00360F1D"/>
    <w:rsid w:val="003836CD"/>
    <w:rsid w:val="0039353B"/>
    <w:rsid w:val="00394B71"/>
    <w:rsid w:val="00450D9E"/>
    <w:rsid w:val="0045224E"/>
    <w:rsid w:val="00457247"/>
    <w:rsid w:val="004C7E16"/>
    <w:rsid w:val="00510096"/>
    <w:rsid w:val="00545302"/>
    <w:rsid w:val="00575156"/>
    <w:rsid w:val="005861D5"/>
    <w:rsid w:val="0060521E"/>
    <w:rsid w:val="006563E9"/>
    <w:rsid w:val="00657801"/>
    <w:rsid w:val="00692DE8"/>
    <w:rsid w:val="006C4490"/>
    <w:rsid w:val="006F2A27"/>
    <w:rsid w:val="007005ED"/>
    <w:rsid w:val="007435D5"/>
    <w:rsid w:val="00763607"/>
    <w:rsid w:val="00774793"/>
    <w:rsid w:val="00792359"/>
    <w:rsid w:val="00794A0D"/>
    <w:rsid w:val="007D23B3"/>
    <w:rsid w:val="00840829"/>
    <w:rsid w:val="00896333"/>
    <w:rsid w:val="008C504E"/>
    <w:rsid w:val="009374FD"/>
    <w:rsid w:val="009451F9"/>
    <w:rsid w:val="00964BF2"/>
    <w:rsid w:val="00973374"/>
    <w:rsid w:val="00987C8C"/>
    <w:rsid w:val="009B493C"/>
    <w:rsid w:val="009B708E"/>
    <w:rsid w:val="009C5CC2"/>
    <w:rsid w:val="00A45CBC"/>
    <w:rsid w:val="00AC1F19"/>
    <w:rsid w:val="00AC6328"/>
    <w:rsid w:val="00AE62F3"/>
    <w:rsid w:val="00BA4FA1"/>
    <w:rsid w:val="00BF14B3"/>
    <w:rsid w:val="00C10E22"/>
    <w:rsid w:val="00C54C62"/>
    <w:rsid w:val="00C86C1E"/>
    <w:rsid w:val="00CF6429"/>
    <w:rsid w:val="00D35F9B"/>
    <w:rsid w:val="00D62E41"/>
    <w:rsid w:val="00D71511"/>
    <w:rsid w:val="00D76F36"/>
    <w:rsid w:val="00D922DD"/>
    <w:rsid w:val="00DC03E6"/>
    <w:rsid w:val="00E13143"/>
    <w:rsid w:val="00E52B82"/>
    <w:rsid w:val="00E61E90"/>
    <w:rsid w:val="00E707AB"/>
    <w:rsid w:val="00E81968"/>
    <w:rsid w:val="00E96DAA"/>
    <w:rsid w:val="00EA10B0"/>
    <w:rsid w:val="00ED7B74"/>
    <w:rsid w:val="00F127B1"/>
    <w:rsid w:val="00F36521"/>
    <w:rsid w:val="00F50191"/>
    <w:rsid w:val="00FA0E38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5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25AFAC-8AA3-47C1-A86B-2EDBA8A4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7</cp:revision>
  <cp:lastPrinted>2020-12-01T11:17:00Z</cp:lastPrinted>
  <dcterms:created xsi:type="dcterms:W3CDTF">2023-08-16T13:19:00Z</dcterms:created>
  <dcterms:modified xsi:type="dcterms:W3CDTF">2024-08-01T12:48:00Z</dcterms:modified>
</cp:coreProperties>
</file>