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6" w:rsidRPr="00995786" w:rsidRDefault="003724D8" w:rsidP="003724D8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995786">
        <w:rPr>
          <w:rFonts w:ascii="PT Astra Serif" w:hAnsi="PT Astra Serif"/>
          <w:b/>
          <w:bCs/>
          <w:sz w:val="28"/>
        </w:rPr>
        <w:t>СОВЕТ</w:t>
      </w:r>
    </w:p>
    <w:p w:rsidR="003724D8" w:rsidRPr="00995786" w:rsidRDefault="00995786" w:rsidP="003724D8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995786">
        <w:rPr>
          <w:rFonts w:ascii="PT Astra Serif" w:hAnsi="PT Astra Serif"/>
          <w:b/>
          <w:bCs/>
          <w:sz w:val="28"/>
        </w:rPr>
        <w:t>ЛЕСНОВСКОГО</w:t>
      </w:r>
      <w:r w:rsidR="003724D8" w:rsidRPr="00995786">
        <w:rPr>
          <w:rFonts w:ascii="PT Astra Serif" w:hAnsi="PT Astra Serif"/>
          <w:b/>
          <w:bCs/>
          <w:sz w:val="28"/>
        </w:rPr>
        <w:t xml:space="preserve"> МУНИЦИПАЛЬНОГО ОБРАЗОВАНИЯ</w:t>
      </w:r>
    </w:p>
    <w:p w:rsidR="003724D8" w:rsidRPr="00995786" w:rsidRDefault="003724D8" w:rsidP="003724D8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995786">
        <w:rPr>
          <w:rFonts w:ascii="PT Astra Serif" w:hAnsi="PT Astra Serif"/>
          <w:b/>
          <w:bCs/>
          <w:sz w:val="28"/>
        </w:rPr>
        <w:t>БАЛАШОВСКОГО МУНИЦИПАЛЬНОГО РАЙОНА</w:t>
      </w:r>
    </w:p>
    <w:p w:rsidR="009563E9" w:rsidRPr="00995786" w:rsidRDefault="003724D8" w:rsidP="00995786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995786">
        <w:rPr>
          <w:rFonts w:ascii="PT Astra Serif" w:hAnsi="PT Astra Serif"/>
          <w:b/>
          <w:bCs/>
          <w:sz w:val="28"/>
        </w:rPr>
        <w:t>САРАТОВСКОЙ ОБЛАСТИ</w:t>
      </w:r>
    </w:p>
    <w:p w:rsidR="00995786" w:rsidRPr="00995786" w:rsidRDefault="00995786" w:rsidP="00995786">
      <w:pPr>
        <w:shd w:val="clear" w:color="auto" w:fill="FFFFFF"/>
        <w:spacing w:before="225" w:line="378" w:lineRule="atLeast"/>
        <w:jc w:val="center"/>
        <w:outlineLvl w:val="2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РЕШЕНИ</w:t>
      </w:r>
      <w:r w:rsidR="009F2B2C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Е </w:t>
      </w:r>
    </w:p>
    <w:p w:rsidR="00995786" w:rsidRPr="00995786" w:rsidRDefault="003724D8" w:rsidP="003724D8">
      <w:pPr>
        <w:shd w:val="clear" w:color="auto" w:fill="FFFFFF"/>
        <w:tabs>
          <w:tab w:val="left" w:pos="708"/>
          <w:tab w:val="left" w:pos="6870"/>
        </w:tabs>
        <w:spacing w:before="60" w:after="18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от </w:t>
      </w:r>
      <w:r w:rsidR="00995786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2</w:t>
      </w:r>
      <w:r w:rsidR="00C202CA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2</w:t>
      </w:r>
      <w:r w:rsidR="00742D2F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.11.2024 г.</w:t>
      </w:r>
      <w:r w:rsidR="00EC4A31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     № 0</w:t>
      </w:r>
      <w:r w:rsidR="005F32E0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2</w:t>
      </w:r>
      <w:r w:rsidR="00EC4A31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/20</w:t>
      </w: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ab/>
      </w: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ab/>
      </w:r>
      <w:r w:rsidR="00995786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с.Лесное</w:t>
      </w:r>
    </w:p>
    <w:p w:rsidR="00A267A5" w:rsidRPr="00995786" w:rsidRDefault="003724D8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587759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</w:t>
      </w:r>
      <w:r w:rsidR="009F2B2C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Об установлении </w:t>
      </w:r>
      <w:r w:rsidR="00A267A5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туристического налога </w:t>
      </w:r>
    </w:p>
    <w:p w:rsidR="009F2B2C" w:rsidRPr="00995786" w:rsidRDefault="009F2B2C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на территории </w:t>
      </w:r>
      <w:r w:rsidR="00995786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Лесновского</w:t>
      </w:r>
      <w:r w:rsidR="003724D8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муниципального образования</w:t>
      </w:r>
    </w:p>
    <w:p w:rsidR="009F2B2C" w:rsidRPr="00995786" w:rsidRDefault="00D17030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Балашовского муниципального района Саратовской области</w:t>
      </w:r>
      <w:r w:rsidR="00587759" w:rsidRPr="00995786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»</w:t>
      </w:r>
    </w:p>
    <w:p w:rsidR="009F2B2C" w:rsidRPr="00995786" w:rsidRDefault="009F2B2C" w:rsidP="009F2B2C">
      <w:pPr>
        <w:shd w:val="clear" w:color="auto" w:fill="FFFFFF"/>
        <w:spacing w:before="60" w:after="18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</w:p>
    <w:p w:rsidR="009F2B2C" w:rsidRPr="003724D8" w:rsidRDefault="009F2B2C" w:rsidP="003724D8">
      <w:pPr>
        <w:shd w:val="clear" w:color="auto" w:fill="FFFFFF"/>
        <w:spacing w:before="60" w:after="180" w:line="30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На основании статьи 16 Федерального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закона от 06.10.2003 года № 131-ФЗ «Об общих принципах организации местного самоуправления в Российской Федерации», в соответствии с главой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Федерации, Уставом </w:t>
      </w:r>
      <w:r w:rsidR="00995786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Лесновского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</w:t>
      </w:r>
      <w:r w:rsid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, Совет </w:t>
      </w:r>
      <w:r w:rsidR="00995786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Лесновского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9F2B2C" w:rsidRPr="00102CEA" w:rsidRDefault="009F2B2C" w:rsidP="009F2B2C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</w:pPr>
      <w:r w:rsidRPr="00102CEA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РЕШИЛ:</w:t>
      </w:r>
    </w:p>
    <w:p w:rsidR="002912DC" w:rsidRPr="003724D8" w:rsidRDefault="009F2B2C" w:rsidP="00102CEA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ind w:left="0" w:firstLine="426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Установить </w:t>
      </w:r>
      <w:r w:rsidR="002073EF" w:rsidRPr="003724D8">
        <w:rPr>
          <w:rFonts w:ascii="PT Astra Serif" w:hAnsi="PT Astra Serif" w:cs="Times New Roman"/>
          <w:sz w:val="28"/>
          <w:szCs w:val="28"/>
        </w:rPr>
        <w:t xml:space="preserve">и ввести в действие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 территории </w:t>
      </w:r>
      <w:r w:rsidR="00995786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Лесновского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Балашовского муниципального района Саратовской области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туристический налог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(далее – налог)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согласно главе 3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</w:t>
      </w:r>
      <w:r w:rsidR="002912D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</w:p>
    <w:p w:rsidR="002073EF" w:rsidRPr="003724D8" w:rsidRDefault="002073EF" w:rsidP="00102CEA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 xml:space="preserve">Установить следующие налоговые ставки </w:t>
      </w:r>
      <w:proofErr w:type="gramStart"/>
      <w:r w:rsidRPr="003724D8">
        <w:rPr>
          <w:rFonts w:ascii="PT Astra Serif" w:hAnsi="PT Astra Serif"/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Pr="003724D8">
        <w:rPr>
          <w:rFonts w:ascii="PT Astra Serif" w:hAnsi="PT Astra Serif"/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2025 году - 1 процент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2026 году - 2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2027 году - 3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2028 году - 4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2073EF" w:rsidRPr="003724D8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начиная с 2029 года - 5 про</w:t>
      </w:r>
      <w:r w:rsidR="00742D2F">
        <w:rPr>
          <w:rFonts w:ascii="PT Astra Serif" w:hAnsi="PT Astra Serif"/>
          <w:sz w:val="28"/>
          <w:szCs w:val="28"/>
        </w:rPr>
        <w:t>центов от стоимости проживания.</w:t>
      </w:r>
    </w:p>
    <w:p w:rsidR="009F2B2C" w:rsidRPr="003724D8" w:rsidRDefault="000B5E7C" w:rsidP="00995786">
      <w:pPr>
        <w:pStyle w:val="a3"/>
        <w:shd w:val="clear" w:color="auto" w:fill="FFFFFF"/>
        <w:spacing w:after="0" w:line="300" w:lineRule="atLeast"/>
        <w:ind w:left="-142" w:firstLine="85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3. </w:t>
      </w:r>
      <w:r w:rsidR="001D2173"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Установить дополнительные к </w:t>
      </w:r>
      <w:hyperlink r:id="rId5" w:anchor="/document/76800589/entry/418402" w:history="1">
        <w:r w:rsidRPr="003724D8">
          <w:rPr>
            <w:rStyle w:val="a4"/>
            <w:rFonts w:ascii="PT Astra Serif" w:hAnsi="PT Astra Serif"/>
            <w:color w:val="3272C0"/>
            <w:sz w:val="28"/>
            <w:szCs w:val="28"/>
            <w:shd w:val="clear" w:color="auto" w:fill="FFFFFF"/>
          </w:rPr>
          <w:t>пункту 2 статьи 418.4</w:t>
        </w:r>
      </w:hyperlink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категории физических лиц, стоимость </w:t>
      </w:r>
      <w:proofErr w:type="gramStart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услуг</w:t>
      </w:r>
      <w:proofErr w:type="gramEnd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по временному проживанию которых не включается в налоговую базу, при условии предоставления налогоплательщику документов подтверждающих  статус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многодетн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ой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:rsidR="009F2B2C" w:rsidRDefault="000B5E7C" w:rsidP="00995786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4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="00995786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Настоящее решение вступает в силу 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с 1 января 2025 года, но не ранее чем по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истечении одного месяца со дня его официального опубликования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</w:p>
    <w:p w:rsidR="00A47389" w:rsidRPr="003724D8" w:rsidRDefault="00A47389" w:rsidP="00995786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tbl>
      <w:tblPr>
        <w:tblW w:w="10715" w:type="dxa"/>
        <w:tblCellMar>
          <w:left w:w="0" w:type="dxa"/>
          <w:right w:w="0" w:type="dxa"/>
        </w:tblCellMar>
        <w:tblLook w:val="04A0"/>
      </w:tblPr>
      <w:tblGrid>
        <w:gridCol w:w="7371"/>
        <w:gridCol w:w="3344"/>
      </w:tblGrid>
      <w:tr w:rsidR="009F2B2C" w:rsidRPr="003724D8" w:rsidTr="009F2B2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3724D8" w:rsidRPr="003724D8" w:rsidRDefault="009F2B2C" w:rsidP="001A6E24">
            <w:pPr>
              <w:spacing w:after="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995786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Лесновского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F2B2C" w:rsidRPr="003724D8" w:rsidRDefault="009F2B2C" w:rsidP="003724D8">
            <w:pPr>
              <w:spacing w:after="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муниципального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54EE5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о</w:t>
            </w: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бразования 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9F2B2C" w:rsidRPr="003724D8" w:rsidRDefault="00995786" w:rsidP="009F2B2C">
            <w:pPr>
              <w:spacing w:after="15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Е.Г.Попова</w:t>
            </w:r>
          </w:p>
        </w:tc>
      </w:tr>
    </w:tbl>
    <w:p w:rsidR="00200930" w:rsidRPr="003724D8" w:rsidRDefault="00200930">
      <w:pPr>
        <w:rPr>
          <w:rFonts w:ascii="PT Astra Serif" w:hAnsi="PT Astra Serif"/>
        </w:rPr>
      </w:pPr>
    </w:p>
    <w:sectPr w:rsidR="00200930" w:rsidRPr="003724D8" w:rsidSect="0099578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A2"/>
    <w:multiLevelType w:val="hybridMultilevel"/>
    <w:tmpl w:val="03EE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AEC"/>
    <w:multiLevelType w:val="multilevel"/>
    <w:tmpl w:val="6C0A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92"/>
    <w:rsid w:val="00001392"/>
    <w:rsid w:val="00045E3A"/>
    <w:rsid w:val="00070180"/>
    <w:rsid w:val="00075D92"/>
    <w:rsid w:val="000B5E7C"/>
    <w:rsid w:val="000D734D"/>
    <w:rsid w:val="00102CEA"/>
    <w:rsid w:val="00115528"/>
    <w:rsid w:val="00126698"/>
    <w:rsid w:val="001C1BF8"/>
    <w:rsid w:val="001D2173"/>
    <w:rsid w:val="00200930"/>
    <w:rsid w:val="002073EF"/>
    <w:rsid w:val="00215FA8"/>
    <w:rsid w:val="00254D0D"/>
    <w:rsid w:val="0025747C"/>
    <w:rsid w:val="002912DC"/>
    <w:rsid w:val="002B42C4"/>
    <w:rsid w:val="002B60C0"/>
    <w:rsid w:val="00352E57"/>
    <w:rsid w:val="003724D8"/>
    <w:rsid w:val="0039433F"/>
    <w:rsid w:val="00443029"/>
    <w:rsid w:val="00454EE5"/>
    <w:rsid w:val="00505138"/>
    <w:rsid w:val="0050707F"/>
    <w:rsid w:val="00521B57"/>
    <w:rsid w:val="00540544"/>
    <w:rsid w:val="00586DD3"/>
    <w:rsid w:val="00587759"/>
    <w:rsid w:val="005B3062"/>
    <w:rsid w:val="005E0406"/>
    <w:rsid w:val="005F32E0"/>
    <w:rsid w:val="005F3423"/>
    <w:rsid w:val="00611554"/>
    <w:rsid w:val="00742D2F"/>
    <w:rsid w:val="007645BD"/>
    <w:rsid w:val="00770003"/>
    <w:rsid w:val="00781891"/>
    <w:rsid w:val="00782585"/>
    <w:rsid w:val="007E7CB9"/>
    <w:rsid w:val="008626FA"/>
    <w:rsid w:val="0087058D"/>
    <w:rsid w:val="008D7841"/>
    <w:rsid w:val="008E14E6"/>
    <w:rsid w:val="008F7083"/>
    <w:rsid w:val="00930AE6"/>
    <w:rsid w:val="00931F87"/>
    <w:rsid w:val="009563E9"/>
    <w:rsid w:val="00995786"/>
    <w:rsid w:val="009E0C9C"/>
    <w:rsid w:val="009E5AB4"/>
    <w:rsid w:val="009F2B2C"/>
    <w:rsid w:val="009F2E78"/>
    <w:rsid w:val="00A0255F"/>
    <w:rsid w:val="00A235DB"/>
    <w:rsid w:val="00A267A5"/>
    <w:rsid w:val="00A32541"/>
    <w:rsid w:val="00A47389"/>
    <w:rsid w:val="00A80523"/>
    <w:rsid w:val="00A84033"/>
    <w:rsid w:val="00AB3BEA"/>
    <w:rsid w:val="00B1321E"/>
    <w:rsid w:val="00B668F2"/>
    <w:rsid w:val="00B7096B"/>
    <w:rsid w:val="00B843B6"/>
    <w:rsid w:val="00BF1713"/>
    <w:rsid w:val="00C02E73"/>
    <w:rsid w:val="00C202CA"/>
    <w:rsid w:val="00C2487A"/>
    <w:rsid w:val="00CD0FD6"/>
    <w:rsid w:val="00CF1888"/>
    <w:rsid w:val="00D17030"/>
    <w:rsid w:val="00D244D2"/>
    <w:rsid w:val="00D50793"/>
    <w:rsid w:val="00D56CC0"/>
    <w:rsid w:val="00D879DD"/>
    <w:rsid w:val="00D91774"/>
    <w:rsid w:val="00DE3BBA"/>
    <w:rsid w:val="00E33740"/>
    <w:rsid w:val="00E4355D"/>
    <w:rsid w:val="00E96857"/>
    <w:rsid w:val="00EC4A31"/>
    <w:rsid w:val="00FA15BB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B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2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2024-11-29T11:26:00Z</cp:lastPrinted>
  <dcterms:created xsi:type="dcterms:W3CDTF">2024-11-20T04:19:00Z</dcterms:created>
  <dcterms:modified xsi:type="dcterms:W3CDTF">2024-11-30T09:02:00Z</dcterms:modified>
</cp:coreProperties>
</file>