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60" w:rsidRDefault="000B4360" w:rsidP="000B4360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СОВЕТ </w:t>
      </w:r>
    </w:p>
    <w:p w:rsidR="000B4360" w:rsidRPr="00CC29C2" w:rsidRDefault="000B4360" w:rsidP="000B4360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0B4360" w:rsidRDefault="000B4360" w:rsidP="000B4360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0B4360" w:rsidRDefault="000B4360" w:rsidP="000B4360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0B4360" w:rsidRDefault="000B4360" w:rsidP="000B4360">
      <w:pPr>
        <w:jc w:val="center"/>
        <w:rPr>
          <w:rFonts w:cs="Mangal"/>
          <w:b/>
          <w:sz w:val="26"/>
          <w:szCs w:val="26"/>
        </w:rPr>
      </w:pPr>
    </w:p>
    <w:p w:rsidR="000B4360" w:rsidRDefault="000B4360" w:rsidP="000B436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0B4360" w:rsidRPr="000B4360" w:rsidRDefault="000B4360" w:rsidP="000B4360">
      <w:pPr>
        <w:rPr>
          <w:rFonts w:cs="Mangal"/>
          <w:b/>
          <w:sz w:val="28"/>
          <w:szCs w:val="28"/>
        </w:rPr>
      </w:pPr>
      <w:r w:rsidRPr="00CC29C2">
        <w:rPr>
          <w:rFonts w:cs="Mangal"/>
          <w:b/>
          <w:sz w:val="28"/>
          <w:szCs w:val="28"/>
        </w:rPr>
        <w:t xml:space="preserve">от </w:t>
      </w:r>
      <w:r>
        <w:rPr>
          <w:rFonts w:cs="Mangal"/>
          <w:b/>
          <w:sz w:val="28"/>
          <w:szCs w:val="28"/>
        </w:rPr>
        <w:t>11.02</w:t>
      </w:r>
      <w:r w:rsidRPr="00CC29C2">
        <w:rPr>
          <w:rFonts w:cs="Mangal"/>
          <w:b/>
          <w:sz w:val="28"/>
          <w:szCs w:val="28"/>
        </w:rPr>
        <w:t>.2015  года  № 0</w:t>
      </w:r>
      <w:r>
        <w:rPr>
          <w:rFonts w:cs="Mangal"/>
          <w:b/>
          <w:sz w:val="28"/>
          <w:szCs w:val="28"/>
        </w:rPr>
        <w:t>2</w:t>
      </w:r>
      <w:r w:rsidRPr="00CC29C2">
        <w:rPr>
          <w:rFonts w:cs="Mangal"/>
          <w:b/>
          <w:sz w:val="28"/>
          <w:szCs w:val="28"/>
        </w:rPr>
        <w:t>/0</w:t>
      </w:r>
      <w:r>
        <w:rPr>
          <w:rFonts w:cs="Mangal"/>
          <w:b/>
          <w:sz w:val="28"/>
          <w:szCs w:val="28"/>
        </w:rPr>
        <w:t>3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  <w:r>
        <w:rPr>
          <w:rFonts w:cs="Mangal"/>
          <w:b/>
          <w:sz w:val="28"/>
          <w:szCs w:val="28"/>
        </w:rPr>
        <w:t xml:space="preserve">  </w:t>
      </w:r>
    </w:p>
    <w:p w:rsidR="000B4360" w:rsidRPr="000A2902" w:rsidRDefault="000B4360" w:rsidP="000B4360">
      <w:pPr>
        <w:rPr>
          <w:b/>
          <w:sz w:val="28"/>
          <w:szCs w:val="28"/>
        </w:rPr>
      </w:pPr>
    </w:p>
    <w:p w:rsidR="000B4360" w:rsidRPr="000A2902" w:rsidRDefault="000B4360" w:rsidP="000B4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2902">
        <w:rPr>
          <w:b/>
          <w:sz w:val="28"/>
          <w:szCs w:val="28"/>
        </w:rPr>
        <w:t>О передаче полномочий контрольно-счетной</w:t>
      </w:r>
    </w:p>
    <w:p w:rsidR="000B4360" w:rsidRPr="000A2902" w:rsidRDefault="000B4360" w:rsidP="000B4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A2902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>Лесновского</w:t>
      </w:r>
      <w:r w:rsidRPr="000A2902">
        <w:rPr>
          <w:b/>
          <w:sz w:val="28"/>
          <w:szCs w:val="28"/>
        </w:rPr>
        <w:t xml:space="preserve"> муниципального образования</w:t>
      </w:r>
    </w:p>
    <w:p w:rsidR="000B4360" w:rsidRPr="000A2902" w:rsidRDefault="000B4360" w:rsidP="000B4360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по осуществлению </w:t>
      </w:r>
      <w:proofErr w:type="gramStart"/>
      <w:r w:rsidRPr="000A2902">
        <w:rPr>
          <w:b/>
          <w:sz w:val="28"/>
          <w:szCs w:val="28"/>
        </w:rPr>
        <w:t>внешнего</w:t>
      </w:r>
      <w:proofErr w:type="gramEnd"/>
      <w:r w:rsidRPr="000A2902">
        <w:rPr>
          <w:b/>
          <w:sz w:val="28"/>
          <w:szCs w:val="28"/>
        </w:rPr>
        <w:t xml:space="preserve"> муниципального</w:t>
      </w:r>
    </w:p>
    <w:p w:rsidR="000B4360" w:rsidRPr="000A2902" w:rsidRDefault="000B4360" w:rsidP="000B4360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финансового контроля </w:t>
      </w:r>
      <w:r>
        <w:rPr>
          <w:b/>
          <w:sz w:val="28"/>
          <w:szCs w:val="28"/>
        </w:rPr>
        <w:t>К</w:t>
      </w:r>
      <w:r w:rsidRPr="000A2902">
        <w:rPr>
          <w:b/>
          <w:sz w:val="28"/>
          <w:szCs w:val="28"/>
        </w:rPr>
        <w:t>онтрольно-счетной комиссии</w:t>
      </w:r>
    </w:p>
    <w:p w:rsidR="000B4360" w:rsidRPr="000A2902" w:rsidRDefault="000B4360" w:rsidP="000B4360">
      <w:pPr>
        <w:rPr>
          <w:b/>
          <w:sz w:val="28"/>
          <w:szCs w:val="28"/>
        </w:rPr>
      </w:pPr>
      <w:proofErr w:type="spellStart"/>
      <w:r w:rsidRPr="000A2902">
        <w:rPr>
          <w:b/>
          <w:sz w:val="28"/>
          <w:szCs w:val="28"/>
        </w:rPr>
        <w:t>Балашовского</w:t>
      </w:r>
      <w:proofErr w:type="spellEnd"/>
      <w:r w:rsidRPr="000A2902">
        <w:rPr>
          <w:b/>
          <w:sz w:val="28"/>
          <w:szCs w:val="28"/>
        </w:rPr>
        <w:t xml:space="preserve"> муниципального района и </w:t>
      </w:r>
    </w:p>
    <w:p w:rsidR="000B4360" w:rsidRPr="000A2902" w:rsidRDefault="000B4360" w:rsidP="000B4360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заключению соглашения на 2015 год </w:t>
      </w:r>
    </w:p>
    <w:p w:rsidR="000B4360" w:rsidRPr="000A2902" w:rsidRDefault="000B4360" w:rsidP="000B4360">
      <w:pPr>
        <w:jc w:val="both"/>
        <w:rPr>
          <w:sz w:val="28"/>
          <w:szCs w:val="28"/>
        </w:rPr>
      </w:pPr>
    </w:p>
    <w:p w:rsidR="000B4360" w:rsidRPr="000A2902" w:rsidRDefault="000B4360" w:rsidP="000B4360">
      <w:pPr>
        <w:ind w:firstLine="851"/>
        <w:jc w:val="both"/>
        <w:rPr>
          <w:sz w:val="28"/>
          <w:szCs w:val="28"/>
        </w:rPr>
      </w:pPr>
      <w:r w:rsidRPr="000A2902">
        <w:rPr>
          <w:sz w:val="28"/>
          <w:szCs w:val="28"/>
        </w:rPr>
        <w:t xml:space="preserve">В соответствии с частью 11 статьи 3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0A2902">
          <w:rPr>
            <w:sz w:val="28"/>
            <w:szCs w:val="28"/>
          </w:rPr>
          <w:t>2011 г</w:t>
        </w:r>
      </w:smartTag>
      <w:r w:rsidRPr="000A2902"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0B4360" w:rsidRPr="000B4360" w:rsidRDefault="000B4360" w:rsidP="000B4360">
      <w:pPr>
        <w:pStyle w:val="2"/>
        <w:rPr>
          <w:szCs w:val="28"/>
        </w:rPr>
      </w:pPr>
      <w:r w:rsidRPr="000B4360">
        <w:rPr>
          <w:szCs w:val="28"/>
        </w:rPr>
        <w:t xml:space="preserve">Совет Лесновского муниципального образования </w:t>
      </w:r>
    </w:p>
    <w:p w:rsidR="000B4360" w:rsidRPr="000B4360" w:rsidRDefault="000B4360" w:rsidP="000B4360">
      <w:pPr>
        <w:pStyle w:val="2"/>
        <w:rPr>
          <w:szCs w:val="28"/>
        </w:rPr>
      </w:pPr>
      <w:proofErr w:type="spellStart"/>
      <w:r w:rsidRPr="000B4360">
        <w:rPr>
          <w:szCs w:val="28"/>
        </w:rPr>
        <w:t>Балашовского</w:t>
      </w:r>
      <w:proofErr w:type="spellEnd"/>
      <w:r w:rsidRPr="000B4360">
        <w:rPr>
          <w:szCs w:val="28"/>
        </w:rPr>
        <w:t xml:space="preserve"> муниципального района </w:t>
      </w:r>
    </w:p>
    <w:p w:rsidR="000B4360" w:rsidRPr="000A2902" w:rsidRDefault="000B4360" w:rsidP="000B4360">
      <w:pPr>
        <w:jc w:val="center"/>
        <w:rPr>
          <w:b/>
          <w:sz w:val="28"/>
          <w:szCs w:val="28"/>
        </w:rPr>
      </w:pPr>
    </w:p>
    <w:p w:rsidR="000B4360" w:rsidRPr="000B4360" w:rsidRDefault="000B4360" w:rsidP="000B4360">
      <w:pPr>
        <w:jc w:val="center"/>
        <w:rPr>
          <w:b/>
          <w:sz w:val="28"/>
          <w:szCs w:val="28"/>
        </w:rPr>
      </w:pPr>
      <w:proofErr w:type="gramStart"/>
      <w:r w:rsidRPr="000A2902">
        <w:rPr>
          <w:b/>
          <w:sz w:val="28"/>
          <w:szCs w:val="28"/>
        </w:rPr>
        <w:t>Р</w:t>
      </w:r>
      <w:proofErr w:type="gramEnd"/>
      <w:r w:rsidRPr="000A2902">
        <w:rPr>
          <w:b/>
          <w:sz w:val="28"/>
          <w:szCs w:val="28"/>
        </w:rPr>
        <w:t xml:space="preserve"> Е Ш И Л:</w:t>
      </w:r>
    </w:p>
    <w:p w:rsidR="000B4360" w:rsidRPr="000A2902" w:rsidRDefault="000B4360" w:rsidP="000B4360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 w:rsidRPr="000A2902">
        <w:rPr>
          <w:szCs w:val="28"/>
        </w:rPr>
        <w:t xml:space="preserve">1.Передать на 2015 год осуществление полномочий Контрольно-счетной комиссии </w:t>
      </w:r>
      <w:r>
        <w:rPr>
          <w:szCs w:val="28"/>
        </w:rPr>
        <w:t>Лесновского</w:t>
      </w:r>
      <w:r w:rsidRPr="000A2902">
        <w:rPr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Контрольно-счетной комиссии </w:t>
      </w:r>
      <w:proofErr w:type="spellStart"/>
      <w:r w:rsidRPr="000A2902">
        <w:rPr>
          <w:szCs w:val="28"/>
        </w:rPr>
        <w:t>Балашовского</w:t>
      </w:r>
      <w:proofErr w:type="spellEnd"/>
      <w:r w:rsidRPr="000A2902">
        <w:rPr>
          <w:szCs w:val="28"/>
        </w:rPr>
        <w:t xml:space="preserve"> муниципального района. </w:t>
      </w:r>
    </w:p>
    <w:p w:rsidR="000B4360" w:rsidRPr="000A2902" w:rsidRDefault="000B4360" w:rsidP="000B4360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 w:rsidRPr="000A2902">
        <w:rPr>
          <w:szCs w:val="28"/>
        </w:rPr>
        <w:t xml:space="preserve">2.Заключить соглашение о передаче полномочий Контрольно-счетной комиссии </w:t>
      </w:r>
      <w:r>
        <w:rPr>
          <w:szCs w:val="28"/>
        </w:rPr>
        <w:t>Лесновского</w:t>
      </w:r>
      <w:r w:rsidRPr="000A2902">
        <w:rPr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Контрольно-счетной комиссии </w:t>
      </w:r>
      <w:proofErr w:type="spellStart"/>
      <w:r w:rsidRPr="000A2902">
        <w:rPr>
          <w:szCs w:val="28"/>
        </w:rPr>
        <w:t>Балашовского</w:t>
      </w:r>
      <w:proofErr w:type="spellEnd"/>
      <w:r w:rsidRPr="000A2902">
        <w:rPr>
          <w:szCs w:val="28"/>
        </w:rPr>
        <w:t xml:space="preserve"> муниципального района</w:t>
      </w:r>
      <w:r>
        <w:rPr>
          <w:szCs w:val="28"/>
        </w:rPr>
        <w:t xml:space="preserve"> на 2015 год</w:t>
      </w:r>
      <w:r w:rsidRPr="000A2902">
        <w:rPr>
          <w:szCs w:val="28"/>
        </w:rPr>
        <w:t>.</w:t>
      </w:r>
    </w:p>
    <w:p w:rsidR="000B4360" w:rsidRPr="000A2902" w:rsidRDefault="000B4360" w:rsidP="000B4360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 w:rsidRPr="000A2902">
        <w:rPr>
          <w:szCs w:val="28"/>
        </w:rPr>
        <w:t xml:space="preserve">3.Подписание соглашения поручить Главе </w:t>
      </w:r>
      <w:r>
        <w:rPr>
          <w:szCs w:val="28"/>
        </w:rPr>
        <w:t>Лесновского</w:t>
      </w:r>
      <w:r w:rsidRPr="000A2902">
        <w:rPr>
          <w:szCs w:val="28"/>
        </w:rPr>
        <w:t xml:space="preserve"> муниципального образования.                                                                                                                                         </w:t>
      </w:r>
    </w:p>
    <w:p w:rsidR="000B4360" w:rsidRPr="000A2902" w:rsidRDefault="000B4360" w:rsidP="000B4360">
      <w:pPr>
        <w:pStyle w:val="21"/>
        <w:ind w:firstLine="851"/>
        <w:jc w:val="both"/>
        <w:rPr>
          <w:szCs w:val="28"/>
        </w:rPr>
      </w:pPr>
      <w:r w:rsidRPr="000A2902">
        <w:rPr>
          <w:szCs w:val="28"/>
        </w:rPr>
        <w:t>4.Настоящее решение вступает в силу со дня его обнародования.</w:t>
      </w:r>
    </w:p>
    <w:p w:rsidR="000B4360" w:rsidRPr="000A2902" w:rsidRDefault="000B4360" w:rsidP="000B4360">
      <w:pPr>
        <w:rPr>
          <w:sz w:val="28"/>
          <w:szCs w:val="28"/>
          <w:lang w:eastAsia="ar-SA"/>
        </w:rPr>
      </w:pPr>
    </w:p>
    <w:p w:rsidR="000B4360" w:rsidRDefault="000B4360" w:rsidP="000B4360">
      <w:pPr>
        <w:rPr>
          <w:sz w:val="28"/>
          <w:szCs w:val="28"/>
          <w:lang w:eastAsia="ar-SA"/>
        </w:rPr>
      </w:pPr>
    </w:p>
    <w:p w:rsidR="000B4360" w:rsidRDefault="000B4360" w:rsidP="000B4360">
      <w:pPr>
        <w:rPr>
          <w:sz w:val="28"/>
          <w:szCs w:val="28"/>
          <w:lang w:eastAsia="ar-SA"/>
        </w:rPr>
      </w:pPr>
    </w:p>
    <w:p w:rsidR="000B4360" w:rsidRPr="000A2902" w:rsidRDefault="000B4360" w:rsidP="000B4360">
      <w:pPr>
        <w:rPr>
          <w:sz w:val="28"/>
          <w:szCs w:val="28"/>
          <w:lang w:eastAsia="ar-SA"/>
        </w:rPr>
      </w:pPr>
    </w:p>
    <w:p w:rsidR="000B4360" w:rsidRPr="000B4360" w:rsidRDefault="000B4360" w:rsidP="000B4360">
      <w:pPr>
        <w:rPr>
          <w:b/>
          <w:sz w:val="28"/>
          <w:szCs w:val="28"/>
        </w:rPr>
      </w:pPr>
      <w:r w:rsidRPr="000B4360">
        <w:rPr>
          <w:b/>
          <w:sz w:val="28"/>
          <w:szCs w:val="28"/>
        </w:rPr>
        <w:t>Глава Лесновского</w:t>
      </w:r>
    </w:p>
    <w:p w:rsidR="000B4360" w:rsidRPr="000A2902" w:rsidRDefault="000B4360" w:rsidP="000B4360">
      <w:pPr>
        <w:spacing w:line="235" w:lineRule="auto"/>
        <w:jc w:val="both"/>
        <w:rPr>
          <w:sz w:val="28"/>
          <w:szCs w:val="28"/>
        </w:rPr>
      </w:pPr>
      <w:r w:rsidRPr="000B4360">
        <w:rPr>
          <w:b/>
          <w:sz w:val="28"/>
          <w:szCs w:val="28"/>
        </w:rPr>
        <w:t xml:space="preserve"> муниципального образования</w:t>
      </w:r>
      <w:r w:rsidRPr="000A2902">
        <w:rPr>
          <w:sz w:val="28"/>
          <w:szCs w:val="28"/>
        </w:rPr>
        <w:tab/>
      </w:r>
      <w:r w:rsidRPr="000A2902">
        <w:rPr>
          <w:sz w:val="28"/>
          <w:szCs w:val="28"/>
        </w:rPr>
        <w:tab/>
      </w:r>
      <w:r w:rsidRPr="000A29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0B4360">
        <w:rPr>
          <w:b/>
          <w:sz w:val="28"/>
          <w:szCs w:val="28"/>
        </w:rPr>
        <w:t>В.В.Семикина</w:t>
      </w:r>
      <w:r w:rsidRPr="000A2902">
        <w:rPr>
          <w:sz w:val="28"/>
          <w:szCs w:val="28"/>
        </w:rPr>
        <w:t xml:space="preserve"> </w:t>
      </w:r>
    </w:p>
    <w:p w:rsidR="000B4360" w:rsidRPr="000A2902" w:rsidRDefault="000B4360" w:rsidP="000B4360">
      <w:pPr>
        <w:rPr>
          <w:sz w:val="28"/>
          <w:szCs w:val="28"/>
        </w:rPr>
      </w:pPr>
    </w:p>
    <w:p w:rsidR="000B4360" w:rsidRDefault="000B4360" w:rsidP="000B4360">
      <w:pPr>
        <w:rPr>
          <w:sz w:val="24"/>
          <w:szCs w:val="24"/>
        </w:rPr>
      </w:pPr>
    </w:p>
    <w:p w:rsidR="001A5200" w:rsidRDefault="001A5200"/>
    <w:sectPr w:rsidR="001A5200" w:rsidSect="00183AB9">
      <w:pgSz w:w="11906" w:h="16838"/>
      <w:pgMar w:top="1440" w:right="99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B4360"/>
    <w:rsid w:val="000B4360"/>
    <w:rsid w:val="001A5200"/>
    <w:rsid w:val="007E2BA7"/>
    <w:rsid w:val="00E9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436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4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B4360"/>
    <w:pPr>
      <w:suppressAutoHyphens/>
      <w:ind w:firstLine="561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2015-02-09T10:24:00Z</dcterms:created>
  <dcterms:modified xsi:type="dcterms:W3CDTF">2015-02-09T10:27:00Z</dcterms:modified>
</cp:coreProperties>
</file>