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FA" w:rsidRPr="00410B15" w:rsidRDefault="005406FA" w:rsidP="006A401C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410B15">
        <w:rPr>
          <w:rFonts w:ascii="PT Astra Serif" w:eastAsia="Calibri" w:hAnsi="PT Astra Serif" w:cs="Times New Roman"/>
          <w:b/>
          <w:bCs/>
          <w:sz w:val="28"/>
          <w:szCs w:val="28"/>
        </w:rPr>
        <w:t>АДМИНИСТРАЦИЯ</w:t>
      </w:r>
    </w:p>
    <w:p w:rsidR="005406FA" w:rsidRPr="00410B15" w:rsidRDefault="005406FA" w:rsidP="006A401C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410B15">
        <w:rPr>
          <w:rFonts w:ascii="PT Astra Serif" w:eastAsia="Calibri" w:hAnsi="PT Astra Serif" w:cs="Times New Roman"/>
          <w:b/>
          <w:bCs/>
          <w:sz w:val="28"/>
          <w:szCs w:val="28"/>
        </w:rPr>
        <w:t>ЛЕСНОВСКОГО МУНИЦИПАЛЬНОГО ОБРАЗОВАНИЯ</w:t>
      </w:r>
    </w:p>
    <w:p w:rsidR="005406FA" w:rsidRPr="00410B15" w:rsidRDefault="005406FA" w:rsidP="006A401C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410B15">
        <w:rPr>
          <w:rFonts w:ascii="PT Astra Serif" w:eastAsia="Calibri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5406FA" w:rsidRPr="00410B15" w:rsidRDefault="005406FA" w:rsidP="006A401C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410B15">
        <w:rPr>
          <w:rFonts w:ascii="PT Astra Serif" w:eastAsia="Calibri" w:hAnsi="PT Astra Serif" w:cs="Times New Roman"/>
          <w:b/>
          <w:bCs/>
          <w:sz w:val="28"/>
          <w:szCs w:val="28"/>
        </w:rPr>
        <w:t>САРАТОВСКОЙ ОБЛАСТИ</w:t>
      </w:r>
    </w:p>
    <w:p w:rsidR="005406FA" w:rsidRPr="00410B15" w:rsidRDefault="005406FA" w:rsidP="006A401C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5406FA" w:rsidRPr="00410B15" w:rsidRDefault="005406FA" w:rsidP="006A401C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  <w:szCs w:val="28"/>
        </w:rPr>
      </w:pPr>
      <w:r w:rsidRPr="00410B15">
        <w:rPr>
          <w:rFonts w:ascii="PT Astra Serif" w:eastAsia="Calibri" w:hAnsi="PT Astra Serif" w:cs="Times New Roman"/>
          <w:b/>
          <w:bCs/>
          <w:sz w:val="28"/>
          <w:szCs w:val="28"/>
        </w:rPr>
        <w:t>ПОСТАНОВЛЕНИЕ</w:t>
      </w:r>
    </w:p>
    <w:p w:rsidR="005406FA" w:rsidRPr="00410B15" w:rsidRDefault="005406FA" w:rsidP="006A401C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5406FA" w:rsidRPr="00410B15" w:rsidRDefault="005406FA" w:rsidP="006A401C">
      <w:pPr>
        <w:tabs>
          <w:tab w:val="left" w:pos="6433"/>
        </w:tabs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410B15">
        <w:rPr>
          <w:rFonts w:ascii="PT Astra Serif" w:eastAsia="Calibri" w:hAnsi="PT Astra Serif" w:cs="Times New Roman"/>
          <w:b/>
          <w:bCs/>
          <w:sz w:val="28"/>
          <w:szCs w:val="28"/>
        </w:rPr>
        <w:t>от   2</w:t>
      </w:r>
      <w:r w:rsidR="00A50C2E" w:rsidRPr="00410B15">
        <w:rPr>
          <w:rFonts w:ascii="PT Astra Serif" w:eastAsia="Calibri" w:hAnsi="PT Astra Serif" w:cs="Times New Roman"/>
          <w:b/>
          <w:bCs/>
          <w:sz w:val="28"/>
          <w:szCs w:val="28"/>
        </w:rPr>
        <w:t>8</w:t>
      </w:r>
      <w:r w:rsidRPr="00410B15">
        <w:rPr>
          <w:rFonts w:ascii="PT Astra Serif" w:eastAsia="Times New Roman" w:hAnsi="PT Astra Serif" w:cs="Times New Roman"/>
          <w:b/>
          <w:bCs/>
          <w:sz w:val="28"/>
          <w:szCs w:val="28"/>
        </w:rPr>
        <w:t>.0</w:t>
      </w:r>
      <w:r w:rsidR="00A50C2E" w:rsidRPr="00410B15">
        <w:rPr>
          <w:rFonts w:ascii="PT Astra Serif" w:eastAsia="Times New Roman" w:hAnsi="PT Astra Serif" w:cs="Times New Roman"/>
          <w:b/>
          <w:bCs/>
          <w:sz w:val="28"/>
          <w:szCs w:val="28"/>
        </w:rPr>
        <w:t>4</w:t>
      </w:r>
      <w:r w:rsidRPr="00410B15">
        <w:rPr>
          <w:rFonts w:ascii="PT Astra Serif" w:eastAsia="Times New Roman" w:hAnsi="PT Astra Serif" w:cs="Times New Roman"/>
          <w:b/>
          <w:bCs/>
          <w:sz w:val="28"/>
          <w:szCs w:val="28"/>
        </w:rPr>
        <w:t>.202</w:t>
      </w:r>
      <w:r w:rsidR="00A50C2E" w:rsidRPr="00410B15">
        <w:rPr>
          <w:rFonts w:ascii="PT Astra Serif" w:eastAsia="Times New Roman" w:hAnsi="PT Astra Serif" w:cs="Times New Roman"/>
          <w:b/>
          <w:bCs/>
          <w:sz w:val="28"/>
          <w:szCs w:val="28"/>
        </w:rPr>
        <w:t>3</w:t>
      </w:r>
      <w:r w:rsidRPr="00410B15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г  №  </w:t>
      </w:r>
      <w:r w:rsidR="00A50C2E" w:rsidRPr="00410B15">
        <w:rPr>
          <w:rFonts w:ascii="PT Astra Serif" w:eastAsia="Times New Roman" w:hAnsi="PT Astra Serif" w:cs="Times New Roman"/>
          <w:b/>
          <w:bCs/>
          <w:sz w:val="28"/>
          <w:szCs w:val="28"/>
        </w:rPr>
        <w:t>16</w:t>
      </w:r>
      <w:r w:rsidRPr="00410B15">
        <w:rPr>
          <w:rFonts w:ascii="PT Astra Serif" w:eastAsia="Times New Roman" w:hAnsi="PT Astra Serif" w:cs="Times New Roman"/>
          <w:b/>
          <w:bCs/>
          <w:sz w:val="28"/>
          <w:szCs w:val="28"/>
        </w:rPr>
        <w:t>-п                                                            с</w:t>
      </w:r>
      <w:proofErr w:type="gramStart"/>
      <w:r w:rsidRPr="00410B15">
        <w:rPr>
          <w:rFonts w:ascii="PT Astra Serif" w:eastAsia="Times New Roman" w:hAnsi="PT Astra Serif" w:cs="Times New Roman"/>
          <w:b/>
          <w:bCs/>
          <w:sz w:val="28"/>
          <w:szCs w:val="28"/>
        </w:rPr>
        <w:t>.Л</w:t>
      </w:r>
      <w:proofErr w:type="gramEnd"/>
      <w:r w:rsidRPr="00410B15">
        <w:rPr>
          <w:rFonts w:ascii="PT Astra Serif" w:eastAsia="Times New Roman" w:hAnsi="PT Astra Serif" w:cs="Times New Roman"/>
          <w:b/>
          <w:bCs/>
          <w:sz w:val="28"/>
          <w:szCs w:val="28"/>
        </w:rPr>
        <w:t>есное</w:t>
      </w:r>
    </w:p>
    <w:p w:rsidR="005406FA" w:rsidRPr="00410B15" w:rsidRDefault="005406FA" w:rsidP="006A401C">
      <w:pPr>
        <w:tabs>
          <w:tab w:val="left" w:pos="6433"/>
        </w:tabs>
        <w:spacing w:after="0" w:line="240" w:lineRule="auto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</w:p>
    <w:p w:rsidR="00E25596" w:rsidRPr="00410B15" w:rsidRDefault="00A55375" w:rsidP="006A401C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410B15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от </w:t>
      </w:r>
      <w:r w:rsidR="006746B8" w:rsidRPr="00410B15">
        <w:rPr>
          <w:rFonts w:ascii="PT Astra Serif" w:hAnsi="PT Astra Serif"/>
          <w:b/>
          <w:sz w:val="28"/>
          <w:szCs w:val="28"/>
        </w:rPr>
        <w:t>21.04</w:t>
      </w:r>
      <w:r w:rsidRPr="00410B15">
        <w:rPr>
          <w:rFonts w:ascii="PT Astra Serif" w:hAnsi="PT Astra Serif"/>
          <w:b/>
          <w:sz w:val="28"/>
          <w:szCs w:val="28"/>
        </w:rPr>
        <w:t>.20</w:t>
      </w:r>
      <w:r w:rsidR="006746B8" w:rsidRPr="00410B15">
        <w:rPr>
          <w:rFonts w:ascii="PT Astra Serif" w:hAnsi="PT Astra Serif"/>
          <w:b/>
          <w:sz w:val="28"/>
          <w:szCs w:val="28"/>
        </w:rPr>
        <w:t>2</w:t>
      </w:r>
      <w:r w:rsidRPr="00410B15">
        <w:rPr>
          <w:rFonts w:ascii="PT Astra Serif" w:hAnsi="PT Astra Serif"/>
          <w:b/>
          <w:sz w:val="28"/>
          <w:szCs w:val="28"/>
        </w:rPr>
        <w:t xml:space="preserve">1 года № </w:t>
      </w:r>
      <w:r w:rsidR="006746B8" w:rsidRPr="00410B15">
        <w:rPr>
          <w:rFonts w:ascii="PT Astra Serif" w:hAnsi="PT Astra Serif"/>
          <w:b/>
          <w:sz w:val="28"/>
          <w:szCs w:val="28"/>
        </w:rPr>
        <w:t>24-</w:t>
      </w:r>
      <w:r w:rsidRPr="00410B15">
        <w:rPr>
          <w:rFonts w:ascii="PT Astra Serif" w:hAnsi="PT Astra Serif"/>
          <w:b/>
          <w:sz w:val="28"/>
          <w:szCs w:val="28"/>
        </w:rPr>
        <w:t>п  «</w:t>
      </w:r>
      <w:r w:rsidR="008C0246" w:rsidRPr="00410B15">
        <w:rPr>
          <w:rFonts w:ascii="PT Astra Serif" w:hAnsi="PT Astra Serif"/>
          <w:b/>
          <w:sz w:val="28"/>
          <w:szCs w:val="28"/>
        </w:rPr>
        <w:t xml:space="preserve">Об </w:t>
      </w:r>
      <w:r w:rsidR="00871F8A" w:rsidRPr="00410B15">
        <w:rPr>
          <w:rFonts w:ascii="PT Astra Serif" w:hAnsi="PT Astra Serif"/>
          <w:b/>
          <w:sz w:val="28"/>
          <w:szCs w:val="28"/>
        </w:rPr>
        <w:t>утверждении</w:t>
      </w:r>
      <w:r w:rsidR="00DD41A1" w:rsidRPr="00410B15">
        <w:rPr>
          <w:rFonts w:ascii="PT Astra Serif" w:hAnsi="PT Astra Serif"/>
          <w:b/>
          <w:sz w:val="28"/>
          <w:szCs w:val="28"/>
        </w:rPr>
        <w:t xml:space="preserve"> </w:t>
      </w:r>
      <w:r w:rsidR="00C865B4" w:rsidRPr="00410B15">
        <w:rPr>
          <w:rFonts w:ascii="PT Astra Serif" w:hAnsi="PT Astra Serif"/>
          <w:b/>
          <w:sz w:val="28"/>
          <w:szCs w:val="28"/>
        </w:rPr>
        <w:t>административного регламента по предоставлению муниципальной услуги  «Предоставление земельных участков, находящихся в муниципальной  собственности, земельных участков, государственная собственность на которые не разграничена, без проведения торгов»</w:t>
      </w:r>
    </w:p>
    <w:p w:rsidR="00E25596" w:rsidRPr="00410B15" w:rsidRDefault="00E25596" w:rsidP="006A401C">
      <w:pPr>
        <w:pStyle w:val="HTML"/>
        <w:ind w:left="0"/>
        <w:jc w:val="both"/>
        <w:rPr>
          <w:rFonts w:ascii="PT Astra Serif" w:hAnsi="PT Astra Serif"/>
          <w:b/>
          <w:sz w:val="28"/>
          <w:szCs w:val="28"/>
        </w:rPr>
      </w:pPr>
    </w:p>
    <w:p w:rsidR="005406FA" w:rsidRPr="00410B15" w:rsidRDefault="00A22294" w:rsidP="006A401C">
      <w:pPr>
        <w:shd w:val="clear" w:color="auto" w:fill="FFFFFF"/>
        <w:spacing w:after="0" w:line="240" w:lineRule="auto"/>
        <w:ind w:right="-180" w:firstLine="708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  <w:r w:rsidRPr="00410B1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В соответствии с  Федеральным законом от 06.10.2003г. № 131-ФЗ «Об общих принципах организации местного самоуправления в Российской Федерации», Федеральным законом от </w:t>
      </w:r>
      <w:r w:rsidR="006C38B0" w:rsidRPr="00410B1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05.12</w:t>
      </w:r>
      <w:r w:rsidR="006746B8" w:rsidRPr="00410B1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.</w:t>
      </w:r>
      <w:r w:rsidRPr="00410B1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20</w:t>
      </w:r>
      <w:r w:rsidR="006C38B0" w:rsidRPr="00410B1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22</w:t>
      </w:r>
      <w:r w:rsidRPr="00410B1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года </w:t>
      </w:r>
      <w:r w:rsidRPr="00AB483C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№ </w:t>
      </w:r>
      <w:r w:rsidR="006C38B0" w:rsidRPr="00AB483C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509</w:t>
      </w:r>
      <w:r w:rsidRPr="00AB483C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-ФЗ</w:t>
      </w:r>
      <w:r w:rsidRPr="00410B1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«О </w:t>
      </w:r>
      <w:r w:rsidR="006746B8" w:rsidRPr="00410B1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внесении изменений в </w:t>
      </w:r>
      <w:r w:rsidR="006C38B0" w:rsidRPr="00410B1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Земельный кодекс</w:t>
      </w:r>
      <w:r w:rsidR="006746B8" w:rsidRPr="00410B1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Российской Федерации</w:t>
      </w:r>
      <w:r w:rsidR="006C38B0" w:rsidRPr="00410B1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и статью 3.5 Федерального закона «О введении в действие Земельного кодекса Российской Федерации</w:t>
      </w:r>
      <w:r w:rsidR="006746B8" w:rsidRPr="00410B1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»</w:t>
      </w:r>
      <w:r w:rsidRPr="00410B1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,</w:t>
      </w:r>
      <w:r w:rsidR="00A50C2E" w:rsidRPr="00410B1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протеста прокуратуры от 19</w:t>
      </w:r>
      <w:r w:rsidRPr="00410B1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.0</w:t>
      </w:r>
      <w:r w:rsidR="00A50C2E" w:rsidRPr="00410B1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4</w:t>
      </w:r>
      <w:r w:rsidRPr="00410B1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.202</w:t>
      </w:r>
      <w:r w:rsidR="00A50C2E" w:rsidRPr="00410B1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3г № </w:t>
      </w:r>
      <w:r w:rsidRPr="00410B1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Прдп</w:t>
      </w:r>
      <w:r w:rsidR="00A50C2E" w:rsidRPr="00410B1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-20630014-</w:t>
      </w:r>
      <w:r w:rsidR="006746B8" w:rsidRPr="00410B1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2</w:t>
      </w:r>
      <w:r w:rsidR="00A50C2E" w:rsidRPr="00410B1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99</w:t>
      </w:r>
      <w:r w:rsidRPr="00410B1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-2</w:t>
      </w:r>
      <w:r w:rsidR="00A50C2E" w:rsidRPr="00410B1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3</w:t>
      </w:r>
      <w:r w:rsidRPr="00410B1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-20630014</w:t>
      </w:r>
      <w:r w:rsidR="006073F7" w:rsidRPr="00410B1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(штрих код 336478 073307)</w:t>
      </w:r>
      <w:r w:rsidRPr="00410B1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,  Устава Лесновского муниципального образования, администрация Лесновского муниципального образования </w:t>
      </w:r>
    </w:p>
    <w:p w:rsidR="006073F7" w:rsidRPr="00410B15" w:rsidRDefault="006073F7" w:rsidP="006A401C">
      <w:pPr>
        <w:shd w:val="clear" w:color="auto" w:fill="FFFFFF"/>
        <w:spacing w:after="0" w:line="240" w:lineRule="auto"/>
        <w:ind w:right="-180" w:firstLine="708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</w:p>
    <w:p w:rsidR="00A22294" w:rsidRPr="00410B15" w:rsidRDefault="00A22294" w:rsidP="006A401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10B15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A22294" w:rsidRPr="00410B15" w:rsidRDefault="00A22294" w:rsidP="006A401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AB483C">
        <w:rPr>
          <w:rFonts w:ascii="PT Astra Serif" w:hAnsi="PT Astra Serif" w:cs="Times New Roman"/>
          <w:sz w:val="28"/>
          <w:szCs w:val="28"/>
        </w:rPr>
        <w:t xml:space="preserve">1.Внести в </w:t>
      </w:r>
      <w:r w:rsidR="001935C1" w:rsidRPr="00AB483C">
        <w:rPr>
          <w:rFonts w:ascii="PT Astra Serif" w:hAnsi="PT Astra Serif" w:cs="Times New Roman"/>
          <w:sz w:val="28"/>
          <w:szCs w:val="28"/>
        </w:rPr>
        <w:t>Административный регламент,</w:t>
      </w:r>
      <w:r w:rsidRPr="00AB483C">
        <w:rPr>
          <w:rFonts w:ascii="PT Astra Serif" w:hAnsi="PT Astra Serif" w:cs="Times New Roman"/>
          <w:sz w:val="28"/>
          <w:szCs w:val="28"/>
        </w:rPr>
        <w:t xml:space="preserve"> утвержденн</w:t>
      </w:r>
      <w:r w:rsidR="001935C1" w:rsidRPr="00AB483C">
        <w:rPr>
          <w:rFonts w:ascii="PT Astra Serif" w:hAnsi="PT Astra Serif" w:cs="Times New Roman"/>
          <w:sz w:val="28"/>
          <w:szCs w:val="28"/>
        </w:rPr>
        <w:t>ый</w:t>
      </w:r>
      <w:r w:rsidRPr="00AB483C">
        <w:rPr>
          <w:rFonts w:ascii="PT Astra Serif" w:hAnsi="PT Astra Serif" w:cs="Times New Roman"/>
          <w:sz w:val="28"/>
          <w:szCs w:val="28"/>
        </w:rPr>
        <w:t xml:space="preserve"> постановлением от </w:t>
      </w:r>
      <w:r w:rsidR="001935C1" w:rsidRPr="00AB483C">
        <w:rPr>
          <w:rFonts w:ascii="PT Astra Serif" w:hAnsi="PT Astra Serif" w:cs="Times New Roman"/>
          <w:sz w:val="28"/>
          <w:szCs w:val="28"/>
        </w:rPr>
        <w:t>2</w:t>
      </w:r>
      <w:r w:rsidRPr="00AB483C">
        <w:rPr>
          <w:rFonts w:ascii="PT Astra Serif" w:hAnsi="PT Astra Serif" w:cs="Times New Roman"/>
          <w:sz w:val="28"/>
          <w:szCs w:val="28"/>
        </w:rPr>
        <w:t>1</w:t>
      </w:r>
      <w:r w:rsidR="001935C1" w:rsidRPr="00AB483C">
        <w:rPr>
          <w:rFonts w:ascii="PT Astra Serif" w:hAnsi="PT Astra Serif" w:cs="Times New Roman"/>
          <w:sz w:val="28"/>
          <w:szCs w:val="28"/>
        </w:rPr>
        <w:t>.04</w:t>
      </w:r>
      <w:r w:rsidRPr="00410B15">
        <w:rPr>
          <w:rFonts w:ascii="PT Astra Serif" w:hAnsi="PT Astra Serif" w:cs="Times New Roman"/>
          <w:sz w:val="28"/>
          <w:szCs w:val="28"/>
        </w:rPr>
        <w:t>.20</w:t>
      </w:r>
      <w:r w:rsidR="001935C1" w:rsidRPr="00410B15">
        <w:rPr>
          <w:rFonts w:ascii="PT Astra Serif" w:hAnsi="PT Astra Serif" w:cs="Times New Roman"/>
          <w:sz w:val="28"/>
          <w:szCs w:val="28"/>
        </w:rPr>
        <w:t>2</w:t>
      </w:r>
      <w:r w:rsidRPr="00410B15">
        <w:rPr>
          <w:rFonts w:ascii="PT Astra Serif" w:hAnsi="PT Astra Serif" w:cs="Times New Roman"/>
          <w:sz w:val="28"/>
          <w:szCs w:val="28"/>
        </w:rPr>
        <w:t xml:space="preserve">1 года № </w:t>
      </w:r>
      <w:r w:rsidR="001935C1" w:rsidRPr="00410B15">
        <w:rPr>
          <w:rFonts w:ascii="PT Astra Serif" w:hAnsi="PT Astra Serif" w:cs="Times New Roman"/>
          <w:sz w:val="28"/>
          <w:szCs w:val="28"/>
        </w:rPr>
        <w:t>24</w:t>
      </w:r>
      <w:r w:rsidRPr="00410B15">
        <w:rPr>
          <w:rFonts w:ascii="PT Astra Serif" w:hAnsi="PT Astra Serif" w:cs="Times New Roman"/>
          <w:sz w:val="28"/>
          <w:szCs w:val="28"/>
        </w:rPr>
        <w:t>-п следующие изменения:</w:t>
      </w:r>
    </w:p>
    <w:p w:rsidR="006073F7" w:rsidRPr="00410B15" w:rsidRDefault="006073F7" w:rsidP="006A401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152942" w:rsidRPr="00410B15" w:rsidRDefault="00152942" w:rsidP="0015294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</w:rPr>
      </w:pPr>
      <w:r w:rsidRPr="00AB483C">
        <w:rPr>
          <w:rFonts w:ascii="PT Astra Serif" w:hAnsi="PT Astra Serif"/>
          <w:sz w:val="28"/>
          <w:szCs w:val="28"/>
        </w:rPr>
        <w:t>1.1</w:t>
      </w:r>
      <w:r w:rsidRPr="008215A8">
        <w:rPr>
          <w:rFonts w:ascii="PT Astra Serif" w:hAnsi="PT Astra Serif"/>
          <w:color w:val="FF0000"/>
          <w:sz w:val="28"/>
          <w:szCs w:val="28"/>
        </w:rPr>
        <w:t>.</w:t>
      </w:r>
      <w:r w:rsidRPr="008215A8">
        <w:rPr>
          <w:rFonts w:ascii="PT Astra Serif" w:hAnsi="PT Astra Serif"/>
          <w:sz w:val="28"/>
          <w:szCs w:val="28"/>
        </w:rPr>
        <w:t>Абзац</w:t>
      </w:r>
      <w:r w:rsidRPr="00410B15">
        <w:rPr>
          <w:rFonts w:ascii="PT Astra Serif" w:hAnsi="PT Astra Serif"/>
          <w:sz w:val="28"/>
          <w:szCs w:val="28"/>
        </w:rPr>
        <w:t xml:space="preserve"> 1 пункта 2.4.1.  раздела «</w:t>
      </w:r>
      <w:r w:rsidRPr="00410B15">
        <w:rPr>
          <w:rFonts w:ascii="PT Astra Serif" w:hAnsi="PT Astra Serif"/>
          <w:b/>
          <w:i/>
          <w:sz w:val="28"/>
          <w:szCs w:val="28"/>
        </w:rPr>
        <w:t>Срок предоставления муниципальной услуги»</w:t>
      </w:r>
      <w:r w:rsidRPr="00410B1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10B15">
        <w:rPr>
          <w:rFonts w:ascii="PT Astra Serif" w:hAnsi="PT Astra Serif"/>
          <w:b/>
          <w:i/>
          <w:sz w:val="28"/>
          <w:szCs w:val="28"/>
        </w:rPr>
        <w:t>-</w:t>
      </w:r>
      <w:r w:rsidRPr="00410B15">
        <w:rPr>
          <w:rFonts w:ascii="PT Astra Serif" w:hAnsi="PT Astra Serif"/>
          <w:sz w:val="28"/>
          <w:szCs w:val="28"/>
        </w:rPr>
        <w:t>и</w:t>
      </w:r>
      <w:proofErr w:type="gramEnd"/>
      <w:r w:rsidRPr="00410B15">
        <w:rPr>
          <w:rFonts w:ascii="PT Astra Serif" w:hAnsi="PT Astra Serif"/>
          <w:sz w:val="28"/>
          <w:szCs w:val="28"/>
        </w:rPr>
        <w:t xml:space="preserve">зложить  в новой  редакции: </w:t>
      </w:r>
    </w:p>
    <w:p w:rsidR="00152942" w:rsidRPr="00410B15" w:rsidRDefault="00152942" w:rsidP="00152942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410B15">
        <w:rPr>
          <w:rFonts w:ascii="PT Astra Serif" w:hAnsi="PT Astra Serif"/>
          <w:sz w:val="28"/>
          <w:szCs w:val="28"/>
        </w:rPr>
        <w:t xml:space="preserve">   </w:t>
      </w:r>
      <w:proofErr w:type="gramStart"/>
      <w:r w:rsidRPr="00410B15">
        <w:rPr>
          <w:rFonts w:ascii="PT Astra Serif" w:hAnsi="PT Astra Serif"/>
          <w:sz w:val="28"/>
          <w:szCs w:val="28"/>
        </w:rPr>
        <w:t>«</w:t>
      </w:r>
      <w:r w:rsidRPr="00410B15">
        <w:rPr>
          <w:rFonts w:ascii="PT Astra Serif" w:hAnsi="PT Astra Serif"/>
          <w:sz w:val="28"/>
          <w:szCs w:val="28"/>
          <w:shd w:val="clear" w:color="auto" w:fill="FFFFFF"/>
        </w:rPr>
        <w:t> 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оснований, указанных в </w:t>
      </w:r>
      <w:hyperlink r:id="rId5" w:anchor="dst776" w:history="1">
        <w:r w:rsidRPr="00410B15">
          <w:rPr>
            <w:rStyle w:val="a6"/>
            <w:rFonts w:ascii="PT Astra Serif" w:hAnsi="PT Astra Serif"/>
            <w:color w:val="1A0DAB"/>
            <w:sz w:val="28"/>
            <w:szCs w:val="28"/>
            <w:shd w:val="clear" w:color="auto" w:fill="FFFFFF"/>
          </w:rPr>
          <w:t>пункте 8</w:t>
        </w:r>
      </w:hyperlink>
      <w:r w:rsidRPr="00410B15">
        <w:rPr>
          <w:rFonts w:ascii="PT Astra Serif" w:hAnsi="PT Astra Serif"/>
          <w:sz w:val="28"/>
          <w:szCs w:val="28"/>
          <w:shd w:val="clear" w:color="auto" w:fill="FFFFFF"/>
        </w:rPr>
        <w:t> статьи</w:t>
      </w:r>
      <w:proofErr w:type="gramEnd"/>
      <w:r w:rsidRPr="00410B15">
        <w:rPr>
          <w:rFonts w:ascii="PT Astra Serif" w:hAnsi="PT Astra Serif"/>
          <w:sz w:val="28"/>
          <w:szCs w:val="28"/>
          <w:shd w:val="clear" w:color="auto" w:fill="FFFFFF"/>
        </w:rPr>
        <w:t xml:space="preserve"> 39.15 ЗК РФ, решение об отказе в предварительном согласовании предоставления земельного участка и направляет принятое решение заявителю</w:t>
      </w:r>
      <w:r w:rsidRPr="00410B15">
        <w:rPr>
          <w:rFonts w:ascii="PT Astra Serif" w:hAnsi="PT Astra Serif"/>
          <w:sz w:val="28"/>
          <w:szCs w:val="28"/>
        </w:rPr>
        <w:t xml:space="preserve">, 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152942" w:rsidRPr="00410B15" w:rsidRDefault="00152942" w:rsidP="00152942">
      <w:pPr>
        <w:autoSpaceDE w:val="0"/>
        <w:autoSpaceDN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410B15">
        <w:rPr>
          <w:rFonts w:ascii="PT Astra Serif" w:hAnsi="PT Astra Serif"/>
          <w:sz w:val="28"/>
          <w:szCs w:val="28"/>
        </w:rPr>
        <w:t>непосредственно в органе местного самоуправления;</w:t>
      </w:r>
    </w:p>
    <w:p w:rsidR="00152942" w:rsidRPr="00410B15" w:rsidRDefault="00152942" w:rsidP="00152942">
      <w:pPr>
        <w:autoSpaceDE w:val="0"/>
        <w:autoSpaceDN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410B15">
        <w:rPr>
          <w:rFonts w:ascii="PT Astra Serif" w:hAnsi="PT Astra Serif"/>
          <w:sz w:val="28"/>
          <w:szCs w:val="28"/>
        </w:rPr>
        <w:t>направляется почтой по адресу, указанному в заявлении;</w:t>
      </w:r>
    </w:p>
    <w:p w:rsidR="00152942" w:rsidRPr="00410B15" w:rsidRDefault="00152942" w:rsidP="00152942">
      <w:pPr>
        <w:autoSpaceDE w:val="0"/>
        <w:autoSpaceDN w:val="0"/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  <w:r w:rsidRPr="00410B15">
        <w:rPr>
          <w:rFonts w:ascii="PT Astra Serif" w:hAnsi="PT Astra Serif"/>
          <w:sz w:val="28"/>
          <w:szCs w:val="28"/>
        </w:rPr>
        <w:t>направляется для выдачи заявителю в МФЦ, в порядке и сроки, предусмот</w:t>
      </w:r>
      <w:r w:rsidRPr="00410B15">
        <w:rPr>
          <w:rFonts w:ascii="PT Astra Serif" w:hAnsi="PT Astra Serif"/>
          <w:sz w:val="28"/>
          <w:szCs w:val="28"/>
        </w:rPr>
        <w:softHyphen/>
        <w:t>ренные соглашением о взаимодействии, заключенным между МФЦ и органом местного самоуправления.</w:t>
      </w:r>
    </w:p>
    <w:p w:rsidR="00152942" w:rsidRPr="00410B15" w:rsidRDefault="00152942" w:rsidP="00152942">
      <w:pPr>
        <w:pStyle w:val="a4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10B15">
        <w:rPr>
          <w:rFonts w:ascii="PT Astra Serif" w:hAnsi="PT Astra Serif"/>
          <w:sz w:val="28"/>
          <w:szCs w:val="28"/>
          <w:shd w:val="clear" w:color="auto" w:fill="FFFFFF"/>
        </w:rPr>
        <w:t xml:space="preserve"> Решение об отказе в предварительном согласовании предоставления земельного участка должно содержать все основания отказа».</w:t>
      </w:r>
    </w:p>
    <w:p w:rsidR="00152942" w:rsidRPr="00410B15" w:rsidRDefault="00152942" w:rsidP="00152942">
      <w:pPr>
        <w:pStyle w:val="a4"/>
        <w:jc w:val="both"/>
        <w:rPr>
          <w:rFonts w:ascii="PT Astra Serif" w:hAnsi="PT Astra Serif"/>
          <w:b/>
          <w:i/>
          <w:sz w:val="28"/>
          <w:szCs w:val="28"/>
          <w:shd w:val="clear" w:color="auto" w:fill="FFFFFF"/>
        </w:rPr>
      </w:pPr>
      <w:r w:rsidRPr="00AB483C">
        <w:rPr>
          <w:rFonts w:ascii="PT Astra Serif" w:hAnsi="PT Astra Serif"/>
          <w:sz w:val="28"/>
          <w:szCs w:val="28"/>
          <w:shd w:val="clear" w:color="auto" w:fill="FFFFFF"/>
        </w:rPr>
        <w:lastRenderedPageBreak/>
        <w:t>1.2.</w:t>
      </w:r>
      <w:r w:rsidRPr="00410B15">
        <w:rPr>
          <w:rFonts w:ascii="PT Astra Serif" w:hAnsi="PT Astra Serif"/>
          <w:sz w:val="28"/>
          <w:szCs w:val="28"/>
        </w:rPr>
        <w:t xml:space="preserve"> пункт 2.4.1.  раздела «</w:t>
      </w:r>
      <w:r w:rsidRPr="00410B15">
        <w:rPr>
          <w:rFonts w:ascii="PT Astra Serif" w:hAnsi="PT Astra Serif"/>
          <w:b/>
          <w:i/>
          <w:sz w:val="28"/>
          <w:szCs w:val="28"/>
          <w:lang w:eastAsia="ru-RU"/>
        </w:rPr>
        <w:t xml:space="preserve">Срок предоставления муниципальной услуги» </w:t>
      </w:r>
      <w:r w:rsidRPr="00410B15">
        <w:rPr>
          <w:rFonts w:ascii="PT Astra Serif" w:hAnsi="PT Astra Serif"/>
          <w:sz w:val="28"/>
          <w:szCs w:val="28"/>
          <w:shd w:val="clear" w:color="auto" w:fill="FFFFFF"/>
        </w:rPr>
        <w:t>дополнить абзацами следующего содержания</w:t>
      </w:r>
      <w:r w:rsidR="00D0528C" w:rsidRPr="00410B15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152942" w:rsidRPr="00410B15" w:rsidRDefault="00152942" w:rsidP="00152942">
      <w:pPr>
        <w:pStyle w:val="a4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410B15">
        <w:rPr>
          <w:rFonts w:ascii="PT Astra Serif" w:hAnsi="PT Astra Serif"/>
          <w:sz w:val="28"/>
          <w:szCs w:val="28"/>
          <w:shd w:val="clear" w:color="auto" w:fill="FFFFFF"/>
        </w:rPr>
        <w:t xml:space="preserve">  «В случае</w:t>
      </w:r>
      <w:proofErr w:type="gramStart"/>
      <w:r w:rsidRPr="00410B15">
        <w:rPr>
          <w:rFonts w:ascii="PT Astra Serif" w:hAnsi="PT Astra Serif"/>
          <w:sz w:val="28"/>
          <w:szCs w:val="28"/>
          <w:shd w:val="clear" w:color="auto" w:fill="FFFFFF"/>
        </w:rPr>
        <w:t>,</w:t>
      </w:r>
      <w:proofErr w:type="gramEnd"/>
      <w:r w:rsidRPr="00410B15">
        <w:rPr>
          <w:rFonts w:ascii="PT Astra Serif" w:hAnsi="PT Astra Serif"/>
          <w:sz w:val="28"/>
          <w:szCs w:val="28"/>
          <w:shd w:val="clear" w:color="auto" w:fill="FFFFFF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 </w:t>
      </w:r>
      <w:hyperlink r:id="rId6" w:anchor="dst187" w:history="1">
        <w:r w:rsidRPr="00410B15">
          <w:rPr>
            <w:rStyle w:val="a6"/>
            <w:rFonts w:ascii="PT Astra Serif" w:hAnsi="PT Astra Serif"/>
            <w:sz w:val="28"/>
            <w:szCs w:val="28"/>
            <w:shd w:val="clear" w:color="auto" w:fill="FFFFFF"/>
          </w:rPr>
          <w:t>статьей 3.5</w:t>
        </w:r>
      </w:hyperlink>
      <w:r w:rsidRPr="00410B15">
        <w:rPr>
          <w:rFonts w:ascii="PT Astra Serif" w:hAnsi="PT Astra Serif"/>
          <w:sz w:val="28"/>
          <w:szCs w:val="28"/>
          <w:shd w:val="clear" w:color="auto" w:fill="FFFFFF"/>
        </w:rPr>
        <w:t> Федерального закона от 25 октября 2001 года N 137-ФЗ "О введении в действие Земельного кодекса Российской Федерации", срок, предусмотренный </w:t>
      </w:r>
      <w:hyperlink r:id="rId7" w:anchor="dst775" w:history="1">
        <w:r w:rsidRPr="00410B15">
          <w:rPr>
            <w:rStyle w:val="a6"/>
            <w:rFonts w:ascii="PT Astra Serif" w:hAnsi="PT Astra Serif"/>
            <w:sz w:val="28"/>
            <w:szCs w:val="28"/>
            <w:shd w:val="clear" w:color="auto" w:fill="FFFFFF"/>
          </w:rPr>
          <w:t>пунктом 7</w:t>
        </w:r>
      </w:hyperlink>
      <w:r w:rsidRPr="00410B15">
        <w:rPr>
          <w:rFonts w:ascii="PT Astra Serif" w:hAnsi="PT Astra Serif"/>
          <w:sz w:val="28"/>
          <w:szCs w:val="28"/>
          <w:shd w:val="clear" w:color="auto" w:fill="FFFFFF"/>
        </w:rPr>
        <w:t> статьи 39.15 ЗК РФ,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заявителя»</w:t>
      </w:r>
    </w:p>
    <w:p w:rsidR="00152942" w:rsidRPr="00410B15" w:rsidRDefault="00152942" w:rsidP="00152942">
      <w:pPr>
        <w:shd w:val="clear" w:color="auto" w:fill="FFFFFF"/>
        <w:spacing w:after="0" w:line="240" w:lineRule="auto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410B15">
        <w:rPr>
          <w:rFonts w:ascii="PT Astra Serif" w:hAnsi="PT Astra Serif"/>
          <w:color w:val="000000"/>
          <w:sz w:val="28"/>
          <w:szCs w:val="28"/>
        </w:rPr>
        <w:t>«В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оснований, предусмотренных </w:t>
      </w:r>
      <w:hyperlink r:id="rId8" w:anchor="dst810" w:history="1">
        <w:r w:rsidRPr="00410B15">
          <w:rPr>
            <w:rFonts w:ascii="PT Astra Serif" w:hAnsi="PT Astra Serif"/>
            <w:color w:val="1A0DAB"/>
            <w:sz w:val="28"/>
            <w:szCs w:val="28"/>
            <w:u w:val="single"/>
          </w:rPr>
          <w:t>статьей 39.16</w:t>
        </w:r>
      </w:hyperlink>
      <w:r w:rsidRPr="00410B15">
        <w:rPr>
          <w:rFonts w:ascii="PT Astra Serif" w:hAnsi="PT Astra Serif"/>
          <w:color w:val="000000"/>
          <w:sz w:val="28"/>
          <w:szCs w:val="28"/>
        </w:rPr>
        <w:t>  ЗК РФ, и по результатам указанных рассмотрения и проверки совершает одно из следующих действий:</w:t>
      </w:r>
    </w:p>
    <w:p w:rsidR="00152942" w:rsidRPr="00410B15" w:rsidRDefault="00152942" w:rsidP="0015294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10B15">
        <w:rPr>
          <w:rFonts w:ascii="PT Astra Serif" w:hAnsi="PT Astra Serif"/>
          <w:sz w:val="28"/>
          <w:szCs w:val="28"/>
        </w:rPr>
        <w:t>1) осуществляет подготовку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</w:t>
      </w:r>
    </w:p>
    <w:p w:rsidR="00152942" w:rsidRPr="00410B15" w:rsidRDefault="00152942" w:rsidP="0015294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10B15">
        <w:rPr>
          <w:rFonts w:ascii="PT Astra Serif" w:hAnsi="PT Astra Serif"/>
          <w:sz w:val="28"/>
          <w:szCs w:val="28"/>
        </w:rPr>
        <w:t>2) принимает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152942" w:rsidRPr="00410B15" w:rsidRDefault="00152942" w:rsidP="0015294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10B15">
        <w:rPr>
          <w:rFonts w:ascii="PT Astra Serif" w:hAnsi="PT Astra Serif"/>
          <w:sz w:val="28"/>
          <w:szCs w:val="28"/>
        </w:rPr>
        <w:t>3) принимает решение об отказе в предоставлении земельного участка при наличии хотя бы одного из оснований, предусмотренных </w:t>
      </w:r>
      <w:hyperlink r:id="rId9" w:anchor="dst810" w:history="1">
        <w:r w:rsidRPr="00410B15">
          <w:rPr>
            <w:rFonts w:ascii="PT Astra Serif" w:hAnsi="PT Astra Serif"/>
            <w:color w:val="1A0DAB"/>
            <w:sz w:val="28"/>
            <w:szCs w:val="28"/>
            <w:u w:val="single"/>
          </w:rPr>
          <w:t>статьей 39.16</w:t>
        </w:r>
      </w:hyperlink>
      <w:r w:rsidRPr="00410B15">
        <w:rPr>
          <w:rFonts w:ascii="PT Astra Serif" w:hAnsi="PT Astra Serif"/>
          <w:sz w:val="28"/>
          <w:szCs w:val="28"/>
        </w:rPr>
        <w:t> ЗК РФ, и направляет принятое решение заявителю. В указанном решении должны быть указаны все основания отказа».</w:t>
      </w:r>
    </w:p>
    <w:p w:rsidR="00152942" w:rsidRPr="00410B15" w:rsidRDefault="00152942" w:rsidP="00152942">
      <w:pPr>
        <w:pStyle w:val="a4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152942" w:rsidRPr="00410B15" w:rsidRDefault="00637BBA" w:rsidP="00637BBA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AB483C">
        <w:rPr>
          <w:rFonts w:ascii="PT Astra Serif" w:hAnsi="PT Astra Serif"/>
          <w:sz w:val="28"/>
          <w:szCs w:val="28"/>
        </w:rPr>
        <w:t>1.3.</w:t>
      </w:r>
      <w:r w:rsidRPr="00410B15">
        <w:rPr>
          <w:rFonts w:ascii="PT Astra Serif" w:hAnsi="PT Astra Serif"/>
          <w:sz w:val="28"/>
          <w:szCs w:val="28"/>
        </w:rPr>
        <w:t xml:space="preserve"> </w:t>
      </w:r>
      <w:r w:rsidR="00152942" w:rsidRPr="00410B15">
        <w:rPr>
          <w:rFonts w:ascii="PT Astra Serif" w:hAnsi="PT Astra Serif"/>
          <w:sz w:val="28"/>
          <w:szCs w:val="28"/>
        </w:rPr>
        <w:t>Абзац 4 пункта 2.4.1.  раздела «</w:t>
      </w:r>
      <w:r w:rsidR="00152942" w:rsidRPr="00410B15">
        <w:rPr>
          <w:rFonts w:ascii="PT Astra Serif" w:hAnsi="PT Astra Serif"/>
          <w:b/>
          <w:i/>
          <w:sz w:val="28"/>
          <w:szCs w:val="28"/>
          <w:lang w:eastAsia="ru-RU"/>
        </w:rPr>
        <w:t>Срок предоставления муниципальной услуги</w:t>
      </w:r>
      <w:r w:rsidR="00152942" w:rsidRPr="00410B15">
        <w:rPr>
          <w:rFonts w:ascii="PT Astra Serif" w:hAnsi="PT Astra Serif"/>
          <w:sz w:val="28"/>
          <w:szCs w:val="28"/>
          <w:lang w:eastAsia="ru-RU"/>
        </w:rPr>
        <w:t>»</w:t>
      </w:r>
      <w:r w:rsidRPr="00410B15">
        <w:rPr>
          <w:rFonts w:ascii="PT Astra Serif" w:hAnsi="PT Astra Serif"/>
          <w:sz w:val="28"/>
          <w:szCs w:val="28"/>
        </w:rPr>
        <w:t xml:space="preserve"> </w:t>
      </w:r>
      <w:r w:rsidR="00152942" w:rsidRPr="00410B15">
        <w:rPr>
          <w:rFonts w:ascii="PT Astra Serif" w:hAnsi="PT Astra Serif"/>
          <w:sz w:val="28"/>
          <w:szCs w:val="28"/>
        </w:rPr>
        <w:t xml:space="preserve">изложить в </w:t>
      </w:r>
      <w:r w:rsidR="00153A94" w:rsidRPr="00410B15">
        <w:rPr>
          <w:rFonts w:ascii="PT Astra Serif" w:hAnsi="PT Astra Serif"/>
          <w:sz w:val="28"/>
          <w:szCs w:val="28"/>
        </w:rPr>
        <w:t>следующей</w:t>
      </w:r>
      <w:r w:rsidRPr="00410B15">
        <w:rPr>
          <w:rFonts w:ascii="PT Astra Serif" w:hAnsi="PT Astra Serif"/>
          <w:sz w:val="28"/>
          <w:szCs w:val="28"/>
        </w:rPr>
        <w:t xml:space="preserve"> </w:t>
      </w:r>
      <w:r w:rsidR="00152942" w:rsidRPr="00410B15">
        <w:rPr>
          <w:rFonts w:ascii="PT Astra Serif" w:hAnsi="PT Astra Serif"/>
          <w:sz w:val="28"/>
          <w:szCs w:val="28"/>
        </w:rPr>
        <w:t>редакции:</w:t>
      </w:r>
    </w:p>
    <w:p w:rsidR="00152942" w:rsidRPr="00410B15" w:rsidRDefault="00152942" w:rsidP="00152942">
      <w:pPr>
        <w:pStyle w:val="a4"/>
        <w:jc w:val="both"/>
        <w:rPr>
          <w:rFonts w:ascii="PT Astra Serif" w:hAnsi="PT Astra Serif"/>
          <w:sz w:val="28"/>
          <w:szCs w:val="28"/>
        </w:rPr>
      </w:pPr>
      <w:proofErr w:type="gramStart"/>
      <w:r w:rsidRPr="00410B15">
        <w:rPr>
          <w:rFonts w:ascii="PT Astra Serif" w:hAnsi="PT Astra Serif"/>
          <w:sz w:val="28"/>
          <w:szCs w:val="28"/>
        </w:rPr>
        <w:t>«В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 для собственных нужд,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уполномоченный орган в срок</w:t>
      </w:r>
      <w:proofErr w:type="gramEnd"/>
      <w:r w:rsidRPr="00410B15">
        <w:rPr>
          <w:rFonts w:ascii="PT Astra Serif" w:hAnsi="PT Astra Serif"/>
          <w:sz w:val="28"/>
          <w:szCs w:val="28"/>
        </w:rPr>
        <w:t xml:space="preserve">, не </w:t>
      </w:r>
      <w:proofErr w:type="gramStart"/>
      <w:r w:rsidRPr="00410B15">
        <w:rPr>
          <w:rFonts w:ascii="PT Astra Serif" w:hAnsi="PT Astra Serif"/>
          <w:sz w:val="28"/>
          <w:szCs w:val="28"/>
        </w:rPr>
        <w:t>превышающий</w:t>
      </w:r>
      <w:proofErr w:type="gramEnd"/>
      <w:r w:rsidRPr="00410B15">
        <w:rPr>
          <w:rFonts w:ascii="PT Astra Serif" w:hAnsi="PT Astra Serif"/>
          <w:sz w:val="28"/>
          <w:szCs w:val="28"/>
        </w:rPr>
        <w:t xml:space="preserve"> двадцати дней с даты поступления любого из этих заявлений, совершает одно из следующих действий:</w:t>
      </w:r>
    </w:p>
    <w:p w:rsidR="00152942" w:rsidRPr="00410B15" w:rsidRDefault="00152942" w:rsidP="00152942">
      <w:pPr>
        <w:pStyle w:val="a4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410B15">
        <w:rPr>
          <w:rFonts w:ascii="PT Astra Serif" w:hAnsi="PT Astra Serif"/>
          <w:sz w:val="28"/>
          <w:szCs w:val="28"/>
          <w:lang w:eastAsia="ru-RU"/>
        </w:rPr>
        <w:t xml:space="preserve">1) обеспечивает опубликование извещения о предоставлении земельного участка для указанных целей (далее в настоящей статье - извещение)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</w:t>
      </w:r>
      <w:r w:rsidRPr="00410B15">
        <w:rPr>
          <w:rFonts w:ascii="PT Astra Serif" w:hAnsi="PT Astra Serif"/>
          <w:sz w:val="28"/>
          <w:szCs w:val="28"/>
          <w:lang w:eastAsia="ru-RU"/>
        </w:rPr>
        <w:lastRenderedPageBreak/>
        <w:t>сайте, а также на официальном сайте уполномоченного органа в информационно-телекоммуникационной сети "Интернет";</w:t>
      </w:r>
      <w:proofErr w:type="gramEnd"/>
    </w:p>
    <w:p w:rsidR="00152942" w:rsidRPr="00410B15" w:rsidRDefault="00152942" w:rsidP="00152942">
      <w:pPr>
        <w:pStyle w:val="a4"/>
        <w:jc w:val="both"/>
        <w:rPr>
          <w:rFonts w:ascii="PT Astra Serif" w:hAnsi="PT Astra Serif"/>
          <w:sz w:val="28"/>
          <w:szCs w:val="28"/>
          <w:lang w:eastAsia="ru-RU"/>
        </w:rPr>
      </w:pPr>
      <w:r w:rsidRPr="00410B15">
        <w:rPr>
          <w:rFonts w:ascii="PT Astra Serif" w:hAnsi="PT Astra Serif"/>
          <w:sz w:val="28"/>
          <w:szCs w:val="28"/>
          <w:lang w:eastAsia="ru-RU"/>
        </w:rPr>
        <w:t>2)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 </w:t>
      </w:r>
      <w:hyperlink r:id="rId10" w:anchor="dst776" w:history="1">
        <w:r w:rsidRPr="00410B15">
          <w:rPr>
            <w:rFonts w:ascii="PT Astra Serif" w:hAnsi="PT Astra Serif"/>
            <w:color w:val="1A0DAB"/>
            <w:sz w:val="28"/>
            <w:szCs w:val="28"/>
            <w:u w:val="single"/>
            <w:lang w:eastAsia="ru-RU"/>
          </w:rPr>
          <w:t>пунктом 8 статьи 39.15</w:t>
        </w:r>
      </w:hyperlink>
      <w:r w:rsidRPr="00410B15">
        <w:rPr>
          <w:rFonts w:ascii="PT Astra Serif" w:hAnsi="PT Astra Serif"/>
          <w:sz w:val="28"/>
          <w:szCs w:val="28"/>
          <w:lang w:eastAsia="ru-RU"/>
        </w:rPr>
        <w:t> или </w:t>
      </w:r>
      <w:hyperlink r:id="rId11" w:anchor="dst810" w:history="1">
        <w:r w:rsidRPr="00410B15">
          <w:rPr>
            <w:rFonts w:ascii="PT Astra Serif" w:hAnsi="PT Astra Serif"/>
            <w:color w:val="1A0DAB"/>
            <w:sz w:val="28"/>
            <w:szCs w:val="28"/>
            <w:u w:val="single"/>
            <w:lang w:eastAsia="ru-RU"/>
          </w:rPr>
          <w:t>статьей 39.16</w:t>
        </w:r>
      </w:hyperlink>
      <w:r w:rsidRPr="00410B15">
        <w:rPr>
          <w:rFonts w:ascii="PT Astra Serif" w:hAnsi="PT Astra Serif"/>
          <w:sz w:val="28"/>
          <w:szCs w:val="28"/>
          <w:lang w:eastAsia="ru-RU"/>
        </w:rPr>
        <w:t> ЗК РФ.</w:t>
      </w:r>
    </w:p>
    <w:p w:rsidR="00002AA0" w:rsidRPr="00410B15" w:rsidRDefault="00002AA0" w:rsidP="00152942">
      <w:pPr>
        <w:pStyle w:val="a4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52942" w:rsidRPr="00720F83" w:rsidRDefault="00720F83" w:rsidP="00720F83">
      <w:pPr>
        <w:pStyle w:val="a4"/>
        <w:jc w:val="both"/>
        <w:rPr>
          <w:rFonts w:ascii="PT Astra Serif" w:hAnsi="PT Astra Serif"/>
          <w:sz w:val="28"/>
          <w:szCs w:val="28"/>
        </w:rPr>
      </w:pPr>
      <w:r w:rsidRPr="00AB483C">
        <w:rPr>
          <w:rFonts w:ascii="PT Astra Serif" w:hAnsi="PT Astra Serif"/>
          <w:sz w:val="28"/>
          <w:szCs w:val="28"/>
        </w:rPr>
        <w:t>1</w:t>
      </w:r>
      <w:r w:rsidR="00152942" w:rsidRPr="00AB483C">
        <w:rPr>
          <w:rFonts w:ascii="PT Astra Serif" w:hAnsi="PT Astra Serif"/>
          <w:sz w:val="28"/>
          <w:szCs w:val="28"/>
        </w:rPr>
        <w:t>.</w:t>
      </w:r>
      <w:r w:rsidRPr="00AB483C">
        <w:rPr>
          <w:rFonts w:ascii="PT Astra Serif" w:hAnsi="PT Astra Serif"/>
          <w:sz w:val="28"/>
          <w:szCs w:val="28"/>
        </w:rPr>
        <w:t>4</w:t>
      </w:r>
      <w:r w:rsidR="00D57770" w:rsidRPr="00AB483C">
        <w:rPr>
          <w:rFonts w:ascii="PT Astra Serif" w:hAnsi="PT Astra Serif"/>
          <w:sz w:val="28"/>
          <w:szCs w:val="28"/>
        </w:rPr>
        <w:t>.</w:t>
      </w:r>
      <w:r w:rsidR="00002AA0" w:rsidRPr="00410B15">
        <w:rPr>
          <w:rFonts w:ascii="PT Astra Serif" w:hAnsi="PT Astra Serif"/>
          <w:sz w:val="28"/>
          <w:szCs w:val="28"/>
        </w:rPr>
        <w:t xml:space="preserve">абзац 2 </w:t>
      </w:r>
      <w:r w:rsidR="00152942" w:rsidRPr="00410B15">
        <w:rPr>
          <w:rFonts w:ascii="PT Astra Serif" w:hAnsi="PT Astra Serif"/>
          <w:sz w:val="28"/>
          <w:szCs w:val="28"/>
        </w:rPr>
        <w:t xml:space="preserve"> пункт</w:t>
      </w:r>
      <w:r w:rsidR="00002AA0" w:rsidRPr="00410B15">
        <w:rPr>
          <w:rFonts w:ascii="PT Astra Serif" w:hAnsi="PT Astra Serif"/>
          <w:sz w:val="28"/>
          <w:szCs w:val="28"/>
        </w:rPr>
        <w:t>а</w:t>
      </w:r>
      <w:r w:rsidR="00152942" w:rsidRPr="00410B15">
        <w:rPr>
          <w:rFonts w:ascii="PT Astra Serif" w:hAnsi="PT Astra Serif"/>
          <w:sz w:val="28"/>
          <w:szCs w:val="28"/>
        </w:rPr>
        <w:t xml:space="preserve"> 2.4.2 раздела «</w:t>
      </w:r>
      <w:r w:rsidR="00152942" w:rsidRPr="00410B15">
        <w:rPr>
          <w:rFonts w:ascii="PT Astra Serif" w:hAnsi="PT Astra Serif"/>
          <w:b/>
          <w:i/>
          <w:sz w:val="28"/>
          <w:szCs w:val="28"/>
          <w:lang w:eastAsia="ru-RU"/>
        </w:rPr>
        <w:t xml:space="preserve">Срок предоставления муниципальной услуги» </w:t>
      </w:r>
      <w:r w:rsidR="00152942" w:rsidRPr="00410B15">
        <w:rPr>
          <w:rFonts w:ascii="PT Astra Serif" w:hAnsi="PT Astra Serif"/>
          <w:sz w:val="28"/>
          <w:szCs w:val="28"/>
          <w:shd w:val="clear" w:color="auto" w:fill="FFFFFF"/>
        </w:rPr>
        <w:t>добавить абзац</w:t>
      </w:r>
      <w:r w:rsidR="00002AA0" w:rsidRPr="00410B15">
        <w:rPr>
          <w:rFonts w:ascii="PT Astra Serif" w:hAnsi="PT Astra Serif"/>
          <w:sz w:val="28"/>
          <w:szCs w:val="28"/>
          <w:shd w:val="clear" w:color="auto" w:fill="FFFFFF"/>
        </w:rPr>
        <w:t>ем</w:t>
      </w:r>
      <w:r w:rsidR="00152942" w:rsidRPr="00410B15">
        <w:rPr>
          <w:rFonts w:ascii="PT Astra Serif" w:hAnsi="PT Astra Serif"/>
          <w:sz w:val="28"/>
          <w:szCs w:val="28"/>
          <w:shd w:val="clear" w:color="auto" w:fill="FFFFFF"/>
        </w:rPr>
        <w:t xml:space="preserve"> следующего содержания:</w:t>
      </w:r>
    </w:p>
    <w:p w:rsidR="00152942" w:rsidRPr="00410B15" w:rsidRDefault="00152942" w:rsidP="00D0528C">
      <w:pPr>
        <w:shd w:val="clear" w:color="auto" w:fill="FFFFFF"/>
        <w:spacing w:after="0" w:line="240" w:lineRule="auto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  <w:r w:rsidRPr="00410B15">
        <w:rPr>
          <w:rFonts w:ascii="PT Astra Serif" w:hAnsi="PT Astra Serif"/>
          <w:color w:val="000000"/>
          <w:sz w:val="28"/>
          <w:szCs w:val="28"/>
        </w:rPr>
        <w:t>«Если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уполномоченный орган в срок не позднее десяти дней совершает одно из следующих действий:</w:t>
      </w:r>
    </w:p>
    <w:p w:rsidR="00152942" w:rsidRPr="00410B15" w:rsidRDefault="00152942" w:rsidP="00152942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10B15">
        <w:rPr>
          <w:rFonts w:ascii="PT Astra Serif" w:hAnsi="PT Astra Serif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152942" w:rsidRPr="00410B15" w:rsidRDefault="00152942" w:rsidP="00BB00F4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10B15">
        <w:rPr>
          <w:rFonts w:ascii="PT Astra Serif" w:hAnsi="PT Astra Serif"/>
          <w:sz w:val="28"/>
          <w:szCs w:val="28"/>
        </w:rPr>
        <w:t>2) принимает решение о предварительном согласовании предоставления земельного участка в соответствии со </w:t>
      </w:r>
      <w:hyperlink r:id="rId12" w:anchor="dst749" w:history="1">
        <w:r w:rsidRPr="00410B15">
          <w:rPr>
            <w:rFonts w:ascii="PT Astra Serif" w:hAnsi="PT Astra Serif"/>
            <w:color w:val="1A0DAB"/>
            <w:sz w:val="28"/>
            <w:szCs w:val="28"/>
            <w:u w:val="single"/>
          </w:rPr>
          <w:t>статьей 39.15</w:t>
        </w:r>
      </w:hyperlink>
      <w:r w:rsidRPr="00410B15">
        <w:rPr>
          <w:rFonts w:ascii="PT Astra Serif" w:hAnsi="PT Astra Serif"/>
          <w:sz w:val="28"/>
          <w:szCs w:val="28"/>
        </w:rPr>
        <w:t>  ЗК РФ при условии, что испрашиваемый земельный участок предстоит образовать или его границы подлежат уточнению в соответствии с Федеральным </w:t>
      </w:r>
      <w:hyperlink r:id="rId13" w:history="1">
        <w:r w:rsidRPr="00410B15">
          <w:rPr>
            <w:rFonts w:ascii="PT Astra Serif" w:hAnsi="PT Astra Serif"/>
            <w:color w:val="1A0DAB"/>
            <w:sz w:val="28"/>
            <w:szCs w:val="28"/>
            <w:u w:val="single"/>
          </w:rPr>
          <w:t>законом</w:t>
        </w:r>
      </w:hyperlink>
      <w:r w:rsidRPr="00410B15">
        <w:rPr>
          <w:rFonts w:ascii="PT Astra Serif" w:hAnsi="PT Astra Serif"/>
          <w:sz w:val="28"/>
          <w:szCs w:val="28"/>
        </w:rPr>
        <w:t> "О государственной регистрации недвижимости", и направляет указанное решение заявителю. В случае</w:t>
      </w:r>
      <w:proofErr w:type="gramStart"/>
      <w:r w:rsidRPr="00410B15">
        <w:rPr>
          <w:rFonts w:ascii="PT Astra Serif" w:hAnsi="PT Astra Serif"/>
          <w:sz w:val="28"/>
          <w:szCs w:val="28"/>
        </w:rPr>
        <w:t>,</w:t>
      </w:r>
      <w:proofErr w:type="gramEnd"/>
      <w:r w:rsidRPr="00410B15">
        <w:rPr>
          <w:rFonts w:ascii="PT Astra Serif" w:hAnsi="PT Astra Serif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 </w:t>
      </w:r>
      <w:hyperlink r:id="rId14" w:anchor="dst187" w:history="1">
        <w:r w:rsidRPr="00410B15">
          <w:rPr>
            <w:rFonts w:ascii="PT Astra Serif" w:hAnsi="PT Astra Serif"/>
            <w:color w:val="1A0DAB"/>
            <w:sz w:val="28"/>
            <w:szCs w:val="28"/>
            <w:u w:val="single"/>
          </w:rPr>
          <w:t>статьей 3.5</w:t>
        </w:r>
      </w:hyperlink>
      <w:r w:rsidRPr="00410B15">
        <w:rPr>
          <w:rFonts w:ascii="PT Astra Serif" w:hAnsi="PT Astra Serif"/>
          <w:sz w:val="28"/>
          <w:szCs w:val="28"/>
        </w:rPr>
        <w:t> Федерального закона от 25 октября 2001 года N 137-ФЗ "О введении в действие Земельного кодекса Российской Федерации",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уполномоченный орган уведомляет заявителя».</w:t>
      </w:r>
    </w:p>
    <w:p w:rsidR="004A7C01" w:rsidRPr="00410B15" w:rsidRDefault="004A7C01" w:rsidP="004A7C01">
      <w:pPr>
        <w:pStyle w:val="4"/>
        <w:tabs>
          <w:tab w:val="clear" w:pos="0"/>
        </w:tabs>
        <w:spacing w:before="0" w:after="0"/>
        <w:ind w:left="0" w:firstLine="720"/>
        <w:jc w:val="both"/>
        <w:rPr>
          <w:rFonts w:ascii="PT Astra Serif" w:hAnsi="PT Astra Serif"/>
          <w:color w:val="000000"/>
        </w:rPr>
      </w:pPr>
      <w:r w:rsidRPr="00410B15">
        <w:rPr>
          <w:rFonts w:ascii="PT Astra Serif" w:hAnsi="PT Astra Serif"/>
          <w:b w:val="0"/>
        </w:rPr>
        <w:t>3</w:t>
      </w:r>
      <w:r w:rsidR="000E71BA" w:rsidRPr="00410B15">
        <w:rPr>
          <w:rFonts w:ascii="PT Astra Serif" w:hAnsi="PT Astra Serif"/>
          <w:b w:val="0"/>
        </w:rPr>
        <w:t>.</w:t>
      </w:r>
      <w:r w:rsidR="000E71BA" w:rsidRPr="00410B15">
        <w:rPr>
          <w:rFonts w:ascii="PT Astra Serif" w:hAnsi="PT Astra Serif"/>
        </w:rPr>
        <w:t xml:space="preserve"> </w:t>
      </w:r>
      <w:r w:rsidRPr="00410B15">
        <w:rPr>
          <w:rFonts w:ascii="PT Astra Serif" w:hAnsi="PT Astra Serif"/>
          <w:b w:val="0"/>
        </w:rPr>
        <w:t>Настоящее постановление вступает в силу</w:t>
      </w:r>
      <w:r w:rsidRPr="00410B15">
        <w:rPr>
          <w:rFonts w:ascii="PT Astra Serif" w:hAnsi="PT Astra Serif"/>
        </w:rPr>
        <w:t xml:space="preserve"> </w:t>
      </w:r>
      <w:r w:rsidRPr="00410B15">
        <w:rPr>
          <w:rFonts w:ascii="PT Astra Serif" w:hAnsi="PT Astra Serif"/>
          <w:b w:val="0"/>
          <w:color w:val="000000"/>
        </w:rPr>
        <w:t>с момента официального обнародования (опубликования)</w:t>
      </w:r>
      <w:r w:rsidRPr="00410B15">
        <w:rPr>
          <w:rFonts w:ascii="PT Astra Serif" w:hAnsi="PT Astra Serif"/>
          <w:color w:val="000000"/>
        </w:rPr>
        <w:t>.</w:t>
      </w:r>
    </w:p>
    <w:p w:rsidR="004A7C01" w:rsidRPr="00410B15" w:rsidRDefault="004A7C01" w:rsidP="004A7C01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410B15">
        <w:rPr>
          <w:rFonts w:ascii="PT Astra Serif" w:hAnsi="PT Astra Serif"/>
          <w:lang w:eastAsia="ar-SA"/>
        </w:rPr>
        <w:t>4</w:t>
      </w:r>
      <w:r w:rsidRPr="00410B15">
        <w:rPr>
          <w:rFonts w:ascii="PT Astra Serif" w:hAnsi="PT Astra Serif"/>
          <w:sz w:val="28"/>
          <w:szCs w:val="28"/>
        </w:rPr>
        <w:t>.</w:t>
      </w:r>
      <w:r w:rsidRPr="00410B15">
        <w:rPr>
          <w:rFonts w:ascii="PT Astra Serif" w:hAnsi="PT Astra Serif"/>
          <w:color w:val="000000"/>
          <w:sz w:val="28"/>
          <w:szCs w:val="28"/>
        </w:rPr>
        <w:t xml:space="preserve"> Опубликовать настоящее постановление </w:t>
      </w:r>
      <w:r w:rsidRPr="00410B15">
        <w:rPr>
          <w:rFonts w:ascii="PT Astra Serif" w:hAnsi="PT Astra Serif"/>
          <w:sz w:val="28"/>
          <w:szCs w:val="28"/>
        </w:rPr>
        <w:t>на официальном сайте администрации Лесновского муниципального образования в сети «Интернет».</w:t>
      </w:r>
    </w:p>
    <w:p w:rsidR="000E71BA" w:rsidRPr="00410B15" w:rsidRDefault="00D1521E" w:rsidP="004A7C01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10B15">
        <w:rPr>
          <w:rFonts w:ascii="PT Astra Serif" w:eastAsia="Times New Roman" w:hAnsi="PT Astra Serif" w:cs="Times New Roman"/>
          <w:sz w:val="28"/>
          <w:szCs w:val="28"/>
          <w:lang w:eastAsia="ar-SA"/>
        </w:rPr>
        <w:t>5</w:t>
      </w:r>
      <w:r w:rsidR="000E71BA" w:rsidRPr="00410B15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proofErr w:type="gramStart"/>
      <w:r w:rsidR="000E71BA" w:rsidRPr="00410B15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="000E71BA" w:rsidRPr="00410B1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62043C" w:rsidRPr="00410B15" w:rsidRDefault="0062043C" w:rsidP="006A401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62043C" w:rsidRPr="00410B15" w:rsidRDefault="0062043C" w:rsidP="006A401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E71BA" w:rsidRPr="00410B15" w:rsidRDefault="000E71BA" w:rsidP="006A401C">
      <w:pPr>
        <w:widowControl w:val="0"/>
        <w:suppressAutoHyphens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410B15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Глава  Лесновского</w:t>
      </w:r>
    </w:p>
    <w:p w:rsidR="000E71BA" w:rsidRPr="00410B15" w:rsidRDefault="000E71BA" w:rsidP="006A401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10B15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муниципального образования                  </w:t>
      </w:r>
      <w:r w:rsidR="00CF777B" w:rsidRPr="00410B15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        Е.Г.Попова</w:t>
      </w:r>
      <w:r w:rsidRPr="00410B15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         </w:t>
      </w:r>
    </w:p>
    <w:sectPr w:rsidR="000E71BA" w:rsidRPr="00410B15" w:rsidSect="000212F4">
      <w:pgSz w:w="11906" w:h="16838"/>
      <w:pgMar w:top="709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021F5"/>
    <w:multiLevelType w:val="hybridMultilevel"/>
    <w:tmpl w:val="A6E8C6C8"/>
    <w:lvl w:ilvl="0" w:tplc="70B2BD5A">
      <w:start w:val="1"/>
      <w:numFmt w:val="decimal"/>
      <w:lvlText w:val="%1."/>
      <w:lvlJc w:val="left"/>
      <w:pPr>
        <w:ind w:left="900" w:hanging="360"/>
      </w:pPr>
      <w:rPr>
        <w:rFonts w:ascii="PT Astra Serif" w:hAnsi="PT Astra Serif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D4A"/>
    <w:rsid w:val="00002AA0"/>
    <w:rsid w:val="000212F4"/>
    <w:rsid w:val="000B1B3E"/>
    <w:rsid w:val="000E71BA"/>
    <w:rsid w:val="00152942"/>
    <w:rsid w:val="00153A94"/>
    <w:rsid w:val="001935C1"/>
    <w:rsid w:val="002C34ED"/>
    <w:rsid w:val="0034246E"/>
    <w:rsid w:val="00410B15"/>
    <w:rsid w:val="004A29E2"/>
    <w:rsid w:val="004A7C01"/>
    <w:rsid w:val="004B5FB3"/>
    <w:rsid w:val="005406FA"/>
    <w:rsid w:val="00554D4A"/>
    <w:rsid w:val="006073F7"/>
    <w:rsid w:val="0062043C"/>
    <w:rsid w:val="00635B1C"/>
    <w:rsid w:val="00637BBA"/>
    <w:rsid w:val="006746B8"/>
    <w:rsid w:val="0068702F"/>
    <w:rsid w:val="006A401C"/>
    <w:rsid w:val="006C38B0"/>
    <w:rsid w:val="00707773"/>
    <w:rsid w:val="00713B02"/>
    <w:rsid w:val="00720F83"/>
    <w:rsid w:val="0074765D"/>
    <w:rsid w:val="008215A8"/>
    <w:rsid w:val="00857AE3"/>
    <w:rsid w:val="00871F8A"/>
    <w:rsid w:val="008C0246"/>
    <w:rsid w:val="009033C8"/>
    <w:rsid w:val="00917F1E"/>
    <w:rsid w:val="0093390F"/>
    <w:rsid w:val="0095488D"/>
    <w:rsid w:val="00A22294"/>
    <w:rsid w:val="00A50C2E"/>
    <w:rsid w:val="00A55375"/>
    <w:rsid w:val="00AB483C"/>
    <w:rsid w:val="00BB00F4"/>
    <w:rsid w:val="00C865B4"/>
    <w:rsid w:val="00CF777B"/>
    <w:rsid w:val="00D0528C"/>
    <w:rsid w:val="00D1521E"/>
    <w:rsid w:val="00D57770"/>
    <w:rsid w:val="00DB22D3"/>
    <w:rsid w:val="00DD41A1"/>
    <w:rsid w:val="00E25596"/>
    <w:rsid w:val="00E96F1A"/>
    <w:rsid w:val="00F129B0"/>
    <w:rsid w:val="00F44897"/>
    <w:rsid w:val="00F8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54"/>
  </w:style>
  <w:style w:type="paragraph" w:styleId="4">
    <w:name w:val="heading 4"/>
    <w:basedOn w:val="a"/>
    <w:next w:val="a"/>
    <w:link w:val="40"/>
    <w:qFormat/>
    <w:rsid w:val="004A7C01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C0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0246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rsid w:val="0063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86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865B4"/>
    <w:rPr>
      <w:rFonts w:ascii="Arial" w:eastAsia="Times New Roman" w:hAnsi="Arial" w:cs="Times New Roman"/>
      <w:szCs w:val="20"/>
    </w:rPr>
  </w:style>
  <w:style w:type="paragraph" w:styleId="a4">
    <w:name w:val="No Spacing"/>
    <w:uiPriority w:val="99"/>
    <w:qFormat/>
    <w:rsid w:val="0015294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15294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152942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4A7C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6195/4d35767a8f63d3bc2ce02bfd883a6f3303a94972/" TargetMode="External"/><Relationship Id="rId13" Type="http://schemas.openxmlformats.org/officeDocument/2006/relationships/hyperlink" Target="https://www.consultant.ru/document/cons_doc_LAW_43846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46195/a3ce4fe2b7f2b04c5bfb5f1ec582cdde1e5db15e/" TargetMode="External"/><Relationship Id="rId12" Type="http://schemas.openxmlformats.org/officeDocument/2006/relationships/hyperlink" Target="https://www.consultant.ru/document/cons_doc_LAW_446195/a3ce4fe2b7f2b04c5bfb5f1ec582cdde1e5db15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3592/c0faf6fdae894e8e85171d7d4bbd9f58cbc3b108/" TargetMode="External"/><Relationship Id="rId11" Type="http://schemas.openxmlformats.org/officeDocument/2006/relationships/hyperlink" Target="https://www.consultant.ru/document/cons_doc_LAW_446195/4d35767a8f63d3bc2ce02bfd883a6f3303a94972/" TargetMode="External"/><Relationship Id="rId5" Type="http://schemas.openxmlformats.org/officeDocument/2006/relationships/hyperlink" Target="https://www.consultant.ru/document/cons_doc_LAW_446195/a3ce4fe2b7f2b04c5bfb5f1ec582cdde1e5db15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446195/a3ce4fe2b7f2b04c5bfb5f1ec582cdde1e5db15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6195/4d35767a8f63d3bc2ce02bfd883a6f3303a94972/" TargetMode="External"/><Relationship Id="rId14" Type="http://schemas.openxmlformats.org/officeDocument/2006/relationships/hyperlink" Target="https://www.consultant.ru/document/cons_doc_LAW_433592/c0faf6fdae894e8e85171d7d4bbd9f58cbc3b1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2023-05-13T08:10:00Z</cp:lastPrinted>
  <dcterms:created xsi:type="dcterms:W3CDTF">2022-07-03T08:24:00Z</dcterms:created>
  <dcterms:modified xsi:type="dcterms:W3CDTF">2023-05-13T08:47:00Z</dcterms:modified>
</cp:coreProperties>
</file>