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4" w:rsidRPr="00D5692B" w:rsidRDefault="00D5692B" w:rsidP="00786C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421E8" w:rsidRPr="003421E8" w:rsidRDefault="00786C44" w:rsidP="00D5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</w:p>
    <w:bookmarkEnd w:id="0"/>
    <w:p w:rsidR="000751FA" w:rsidRPr="00D5692B" w:rsidRDefault="005B596E" w:rsidP="00AE408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07</w:t>
      </w:r>
      <w:r w:rsidR="00450BA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E1583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рта 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</w:t>
      </w:r>
      <w:r w:rsidR="00E77F71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Лесное</w:t>
      </w:r>
      <w:proofErr w:type="gramEnd"/>
    </w:p>
    <w:p w:rsidR="00786C44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Всего членов комиссии</w:t>
      </w:r>
      <w:r w:rsidR="00786C44"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               5 человек.</w:t>
      </w:r>
    </w:p>
    <w:p w:rsidR="00CD616F" w:rsidRDefault="00786C44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Присутствуют:      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751FA" w:rsidRDefault="000751FA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присутствуют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CD616F">
        <w:rPr>
          <w:rFonts w:ascii="Times New Roman" w:eastAsia="Times New Roman CYR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Королева </w:t>
      </w:r>
      <w:proofErr w:type="gramStart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Т.Ф.,</w:t>
      </w:r>
      <w:proofErr w:type="gram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Ненахова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Л.А.,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Чупина</w:t>
      </w:r>
      <w:proofErr w:type="spellEnd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Е.В.,</w:t>
      </w:r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Подосинникова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Н.А., Рябоконенко О.В.</w:t>
      </w:r>
    </w:p>
    <w:p w:rsid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Приглашенные: Попова Е.Г., Глава Лесновского МО, Демидов А.В., депутат,</w:t>
      </w:r>
    </w:p>
    <w:p w:rsidR="009B7B22" w:rsidRP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Котов А.Н., депутат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и ведет 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Королева Т.Ф.</w:t>
      </w:r>
    </w:p>
    <w:p w:rsidR="00CD616F" w:rsidRPr="00CD616F" w:rsidRDefault="00CD616F" w:rsidP="00CD61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связи с присутствием необходимого  для правомочного  заседания количества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признать заседание правомочным»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За-</w:t>
      </w:r>
      <w:r w:rsidR="0087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Против-0</w:t>
      </w: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Воздержались-0</w:t>
      </w:r>
    </w:p>
    <w:p w:rsidR="00517F35" w:rsidRPr="00CD616F" w:rsidRDefault="00517F35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единогласно.</w:t>
      </w:r>
    </w:p>
    <w:p w:rsidR="00AE4087" w:rsidRPr="00CD616F" w:rsidRDefault="00AE4087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открытым».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2" w:rsidRDefault="00CD616F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вносит на утверждение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A00352" w:rsidRDefault="00A00352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повестку дня:</w:t>
      </w:r>
    </w:p>
    <w:p w:rsidR="000751FA" w:rsidRDefault="000751FA" w:rsidP="00A003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B596E" w:rsidRPr="005B596E" w:rsidRDefault="003421E8" w:rsidP="005B596E">
      <w:pPr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B596E">
        <w:rPr>
          <w:rFonts w:ascii="PT Astra Serif" w:hAnsi="PT Astra Serif"/>
          <w:sz w:val="28"/>
          <w:szCs w:val="28"/>
        </w:rPr>
        <w:t xml:space="preserve"> </w:t>
      </w:r>
      <w:r w:rsidR="00E1583E" w:rsidRPr="005B596E">
        <w:rPr>
          <w:rFonts w:ascii="PT Astra Serif" w:hAnsi="PT Astra Serif"/>
          <w:sz w:val="28"/>
          <w:szCs w:val="28"/>
        </w:rPr>
        <w:t>О</w:t>
      </w:r>
      <w:r w:rsidR="005B596E" w:rsidRPr="005B596E">
        <w:rPr>
          <w:rFonts w:ascii="PT Astra Serif" w:hAnsi="PT Astra Serif"/>
          <w:sz w:val="28"/>
          <w:szCs w:val="28"/>
        </w:rPr>
        <w:t xml:space="preserve"> </w:t>
      </w:r>
      <w:r w:rsidR="005B596E" w:rsidRPr="005B596E">
        <w:rPr>
          <w:rFonts w:ascii="PT Astra Serif" w:eastAsia="Calibri" w:hAnsi="PT Astra Serif" w:cs="Times New Roman"/>
          <w:sz w:val="28"/>
          <w:szCs w:val="28"/>
        </w:rPr>
        <w:t>рассмотрении уведомлени</w:t>
      </w:r>
      <w:r w:rsidR="005B596E" w:rsidRPr="005B596E">
        <w:rPr>
          <w:rFonts w:ascii="PT Astra Serif" w:hAnsi="PT Astra Serif"/>
          <w:sz w:val="28"/>
          <w:szCs w:val="28"/>
        </w:rPr>
        <w:t>я</w:t>
      </w:r>
      <w:r w:rsidR="005B596E" w:rsidRPr="005B596E">
        <w:rPr>
          <w:rFonts w:ascii="PT Astra Serif" w:eastAsia="Calibri" w:hAnsi="PT Astra Serif" w:cs="Times New Roman"/>
          <w:sz w:val="28"/>
          <w:szCs w:val="28"/>
        </w:rPr>
        <w:t xml:space="preserve"> муниципальн</w:t>
      </w:r>
      <w:r w:rsidR="005B596E" w:rsidRPr="005B596E">
        <w:rPr>
          <w:rFonts w:ascii="PT Astra Serif" w:hAnsi="PT Astra Serif"/>
          <w:sz w:val="28"/>
          <w:szCs w:val="28"/>
        </w:rPr>
        <w:t xml:space="preserve">ого </w:t>
      </w:r>
      <w:r w:rsidR="005B596E" w:rsidRPr="005B596E">
        <w:rPr>
          <w:rFonts w:ascii="PT Astra Serif" w:eastAsia="Calibri" w:hAnsi="PT Astra Serif" w:cs="Times New Roman"/>
          <w:sz w:val="28"/>
          <w:szCs w:val="28"/>
        </w:rPr>
        <w:t>служащ</w:t>
      </w:r>
      <w:r w:rsidR="005B596E" w:rsidRPr="005B596E">
        <w:rPr>
          <w:rFonts w:ascii="PT Astra Serif" w:hAnsi="PT Astra Serif"/>
          <w:sz w:val="28"/>
          <w:szCs w:val="28"/>
        </w:rPr>
        <w:t xml:space="preserve">его </w:t>
      </w:r>
      <w:r w:rsidR="005B596E" w:rsidRPr="005B596E">
        <w:rPr>
          <w:rFonts w:ascii="PT Astra Serif" w:eastAsia="Calibri" w:hAnsi="PT Astra Serif" w:cs="Times New Roman"/>
          <w:sz w:val="28"/>
          <w:szCs w:val="28"/>
        </w:rPr>
        <w:t>о намерении выполнять иную оплачиваемую работу.</w:t>
      </w:r>
    </w:p>
    <w:p w:rsidR="005B596E" w:rsidRPr="005B596E" w:rsidRDefault="00807C80" w:rsidP="005B596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первому вопросу</w:t>
      </w:r>
      <w:r w:rsidR="00A10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повестки дня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слушали </w:t>
      </w:r>
      <w:proofErr w:type="spellStart"/>
      <w:r w:rsidR="005B596E">
        <w:rPr>
          <w:rFonts w:ascii="PT Astra Serif" w:eastAsia="Times New Roman" w:hAnsi="PT Astra Serif" w:cs="Times New Roman"/>
          <w:sz w:val="28"/>
          <w:szCs w:val="28"/>
          <w:lang w:eastAsia="ru-RU"/>
        </w:rPr>
        <w:t>Ненахову</w:t>
      </w:r>
      <w:proofErr w:type="spellEnd"/>
      <w:r w:rsidR="005B59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Л.А., заместителя председателя комиссии</w:t>
      </w:r>
      <w:r w:rsidR="002F4D8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B59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которая ознакомила с уведомлением муниципального служащего Королевой Т.Ф. </w:t>
      </w:r>
      <w:r w:rsidR="005B596E"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 xml:space="preserve">о намерении выполнять иную оплачиваемую работу в качестве председателя </w:t>
      </w:r>
      <w:r w:rsid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>у</w:t>
      </w:r>
      <w:r w:rsidR="005B596E"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 xml:space="preserve">частковой избирательной комиссии </w:t>
      </w:r>
      <w:r w:rsid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>избирательного участка № 638</w:t>
      </w:r>
    </w:p>
    <w:p w:rsidR="005B596E" w:rsidRDefault="005B596E" w:rsidP="005B596E">
      <w:pPr>
        <w:spacing w:line="276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B596E">
        <w:rPr>
          <w:rFonts w:ascii="PT Astra Serif" w:eastAsia="Calibri" w:hAnsi="PT Astra Serif" w:cs="Times New Roman"/>
          <w:sz w:val="28"/>
          <w:szCs w:val="28"/>
        </w:rPr>
        <w:t>Выслушав и обсудив данную информацию</w:t>
      </w:r>
    </w:p>
    <w:p w:rsidR="005B596E" w:rsidRPr="002F4D82" w:rsidRDefault="005B596E" w:rsidP="002F4D82">
      <w:pPr>
        <w:spacing w:line="276" w:lineRule="auto"/>
        <w:ind w:firstLine="567"/>
        <w:jc w:val="both"/>
        <w:rPr>
          <w:rFonts w:ascii="Calibri" w:eastAsia="Calibri" w:hAnsi="Calibri" w:cs="Times New Roman"/>
          <w:iCs/>
          <w:spacing w:val="-5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Решили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 xml:space="preserve"> :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разрешить муниципальному служащему Королевой Т.Ф., главному специалисту администрации</w:t>
      </w:r>
      <w:r w:rsidRPr="005B596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>заниматься иной оплачиваемой деятельностью, а именно принимать участие в избирательн</w:t>
      </w:r>
      <w:r>
        <w:rPr>
          <w:rFonts w:ascii="PT Astra Serif" w:eastAsia="Calibri" w:hAnsi="PT Astra Serif" w:cs="Times New Roman"/>
          <w:iCs/>
          <w:spacing w:val="-5"/>
          <w:sz w:val="28"/>
          <w:szCs w:val="28"/>
        </w:rPr>
        <w:t xml:space="preserve">ой </w:t>
      </w:r>
      <w:r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>кампани</w:t>
      </w:r>
      <w:r>
        <w:rPr>
          <w:rFonts w:ascii="PT Astra Serif" w:eastAsia="Calibri" w:hAnsi="PT Astra Serif" w:cs="Times New Roman"/>
          <w:iCs/>
          <w:spacing w:val="-5"/>
          <w:sz w:val="28"/>
          <w:szCs w:val="28"/>
        </w:rPr>
        <w:t>и 2024 года по выборам Президента Российской Федерации</w:t>
      </w:r>
      <w:r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t xml:space="preserve">, осуществляя функцию председателя </w:t>
      </w:r>
      <w:r w:rsidRPr="005B596E">
        <w:rPr>
          <w:rFonts w:ascii="PT Astra Serif" w:eastAsia="Calibri" w:hAnsi="PT Astra Serif" w:cs="Times New Roman"/>
          <w:iCs/>
          <w:spacing w:val="-5"/>
          <w:sz w:val="28"/>
          <w:szCs w:val="28"/>
        </w:rPr>
        <w:lastRenderedPageBreak/>
        <w:t>избирательной комиссии, так как выполнение указанной работы не повлечет за собой конфликта интересов</w:t>
      </w:r>
      <w:r w:rsidRPr="001019B1">
        <w:rPr>
          <w:rFonts w:ascii="Calibri" w:eastAsia="Calibri" w:hAnsi="Calibri" w:cs="Times New Roman"/>
          <w:iCs/>
          <w:spacing w:val="-5"/>
          <w:sz w:val="28"/>
          <w:szCs w:val="28"/>
        </w:rPr>
        <w:t>.</w:t>
      </w:r>
    </w:p>
    <w:p w:rsidR="00445F61" w:rsidRPr="00D5692B" w:rsidRDefault="00445F61" w:rsidP="00492E17">
      <w:pPr>
        <w:tabs>
          <w:tab w:val="left" w:pos="709"/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445F61" w:rsidRDefault="00445F61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4D82" w:rsidRPr="00D5692B" w:rsidRDefault="002F4D82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4B87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                                                     Т.Ф.Королева</w:t>
      </w:r>
    </w:p>
    <w:p w:rsidR="00F747E3" w:rsidRPr="00D5692B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Л.А.Ненахова</w:t>
      </w:r>
      <w:proofErr w:type="spellEnd"/>
    </w:p>
    <w:p w:rsidR="00F747E3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Секретарь комиссии                           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Е.В.Чупина</w:t>
      </w:r>
      <w:proofErr w:type="spellEnd"/>
    </w:p>
    <w:p w:rsidR="00647F70" w:rsidRDefault="00A00352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Члены комиссии                                                                 </w:t>
      </w:r>
      <w:r w:rsidR="00647F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F70">
        <w:rPr>
          <w:rFonts w:ascii="PT Astra Serif" w:hAnsi="PT Astra Serif"/>
          <w:sz w:val="28"/>
          <w:szCs w:val="28"/>
        </w:rPr>
        <w:t>Подосинникова</w:t>
      </w:r>
      <w:proofErr w:type="spellEnd"/>
      <w:r w:rsidR="00647F70">
        <w:rPr>
          <w:rFonts w:ascii="PT Astra Serif" w:hAnsi="PT Astra Serif"/>
          <w:sz w:val="28"/>
          <w:szCs w:val="28"/>
        </w:rPr>
        <w:t xml:space="preserve"> Н.А.</w:t>
      </w:r>
    </w:p>
    <w:p w:rsidR="00A00352" w:rsidRDefault="00647F70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Рябоконенко О.В.</w:t>
      </w:r>
      <w:r w:rsidR="00A00352">
        <w:rPr>
          <w:rFonts w:ascii="PT Astra Serif" w:hAnsi="PT Astra Serif"/>
          <w:sz w:val="28"/>
          <w:szCs w:val="28"/>
        </w:rPr>
        <w:t xml:space="preserve"> </w:t>
      </w:r>
    </w:p>
    <w:p w:rsidR="002F368D" w:rsidRPr="00D5692B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sectPr w:rsidR="002F368D" w:rsidRPr="00D5692B" w:rsidSect="005B143C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C47F7"/>
    <w:multiLevelType w:val="hybridMultilevel"/>
    <w:tmpl w:val="E80804EA"/>
    <w:lvl w:ilvl="0" w:tplc="DF685D54">
      <w:start w:val="1"/>
      <w:numFmt w:val="decimal"/>
      <w:lvlText w:val="%1."/>
      <w:lvlJc w:val="left"/>
      <w:pPr>
        <w:ind w:left="786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9447D4"/>
    <w:multiLevelType w:val="hybridMultilevel"/>
    <w:tmpl w:val="85244B90"/>
    <w:lvl w:ilvl="0" w:tplc="43F09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E1801E5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DB"/>
    <w:rsid w:val="00053CFC"/>
    <w:rsid w:val="000542E7"/>
    <w:rsid w:val="000751FA"/>
    <w:rsid w:val="00077D24"/>
    <w:rsid w:val="00097A11"/>
    <w:rsid w:val="00192835"/>
    <w:rsid w:val="001B16EA"/>
    <w:rsid w:val="001B54BE"/>
    <w:rsid w:val="00215EC1"/>
    <w:rsid w:val="00260336"/>
    <w:rsid w:val="002F368D"/>
    <w:rsid w:val="002F3E10"/>
    <w:rsid w:val="002F4D82"/>
    <w:rsid w:val="003421E8"/>
    <w:rsid w:val="003950CE"/>
    <w:rsid w:val="004100D0"/>
    <w:rsid w:val="0041064D"/>
    <w:rsid w:val="00445F61"/>
    <w:rsid w:val="00450BAF"/>
    <w:rsid w:val="00457F7B"/>
    <w:rsid w:val="00492E17"/>
    <w:rsid w:val="00517F35"/>
    <w:rsid w:val="005972A6"/>
    <w:rsid w:val="005B143C"/>
    <w:rsid w:val="005B596E"/>
    <w:rsid w:val="005E49C0"/>
    <w:rsid w:val="00647F70"/>
    <w:rsid w:val="006928CA"/>
    <w:rsid w:val="006D6200"/>
    <w:rsid w:val="007157A7"/>
    <w:rsid w:val="00786C44"/>
    <w:rsid w:val="007D0B22"/>
    <w:rsid w:val="00807C80"/>
    <w:rsid w:val="00874D61"/>
    <w:rsid w:val="00874DED"/>
    <w:rsid w:val="00896086"/>
    <w:rsid w:val="008F0B44"/>
    <w:rsid w:val="00904D57"/>
    <w:rsid w:val="00972894"/>
    <w:rsid w:val="009B7B22"/>
    <w:rsid w:val="009E4E33"/>
    <w:rsid w:val="00A00352"/>
    <w:rsid w:val="00A10094"/>
    <w:rsid w:val="00AE4087"/>
    <w:rsid w:val="00BA63E0"/>
    <w:rsid w:val="00BB04B4"/>
    <w:rsid w:val="00BC03DC"/>
    <w:rsid w:val="00BE6E0C"/>
    <w:rsid w:val="00C016E9"/>
    <w:rsid w:val="00C11CF1"/>
    <w:rsid w:val="00C66BF7"/>
    <w:rsid w:val="00CD616F"/>
    <w:rsid w:val="00D5692B"/>
    <w:rsid w:val="00D9357E"/>
    <w:rsid w:val="00DE2CDB"/>
    <w:rsid w:val="00DF3111"/>
    <w:rsid w:val="00E1583E"/>
    <w:rsid w:val="00E3667B"/>
    <w:rsid w:val="00E77F71"/>
    <w:rsid w:val="00ED018C"/>
    <w:rsid w:val="00ED6AA8"/>
    <w:rsid w:val="00F747E3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0035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FBF0-8B13-4F09-8D82-FFE26BE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46</cp:revision>
  <cp:lastPrinted>2024-11-10T14:09:00Z</cp:lastPrinted>
  <dcterms:created xsi:type="dcterms:W3CDTF">2020-05-12T02:41:00Z</dcterms:created>
  <dcterms:modified xsi:type="dcterms:W3CDTF">2024-11-10T14:21:00Z</dcterms:modified>
</cp:coreProperties>
</file>