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44" w:rsidRPr="00D5692B" w:rsidRDefault="00D5692B" w:rsidP="00786C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3421E8" w:rsidRPr="003421E8" w:rsidRDefault="00786C44" w:rsidP="00D56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D5692B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Лесновского муниципального образования Балашовского муниципального района Саратовской области</w:t>
      </w:r>
    </w:p>
    <w:bookmarkEnd w:id="0"/>
    <w:p w:rsidR="000751FA" w:rsidRPr="00D5692B" w:rsidRDefault="00E1583E" w:rsidP="00AE4087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15</w:t>
      </w:r>
      <w:r w:rsidR="00450BA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мая</w:t>
      </w:r>
      <w:r w:rsidR="00786C44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20</w:t>
      </w:r>
      <w:r w:rsidR="00E77F71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</w:t>
      </w:r>
      <w:r w:rsidR="008F0B4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3</w:t>
      </w:r>
      <w:r w:rsidR="00786C44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года                                                                                    </w:t>
      </w:r>
      <w:r w:rsidR="00D5692B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с. </w:t>
      </w:r>
      <w:proofErr w:type="gramStart"/>
      <w:r w:rsidR="00D5692B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Лесное</w:t>
      </w:r>
      <w:proofErr w:type="gramEnd"/>
    </w:p>
    <w:p w:rsidR="00786C44" w:rsidRPr="00D5692B" w:rsidRDefault="00CD616F" w:rsidP="00AE408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Всего членов комиссии</w:t>
      </w:r>
      <w:r w:rsidR="00786C44" w:rsidRPr="00D569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               5 человек.</w:t>
      </w:r>
    </w:p>
    <w:p w:rsidR="00CD616F" w:rsidRDefault="00786C44" w:rsidP="00AE408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569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Присутствуют:       </w:t>
      </w:r>
      <w:r w:rsidR="00CD61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D569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D61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Pr="00D569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человек</w:t>
      </w:r>
    </w:p>
    <w:p w:rsidR="000751FA" w:rsidRDefault="000751FA" w:rsidP="00AE408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D616F" w:rsidRPr="00CD616F" w:rsidRDefault="00CD616F" w:rsidP="00CD616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CD616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заседании</w:t>
      </w:r>
      <w:proofErr w:type="spellEnd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CD616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присутствуют</w:t>
      </w:r>
      <w:proofErr w:type="spellEnd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:</w:t>
      </w:r>
      <w:r w:rsidRPr="00CD616F">
        <w:rPr>
          <w:rFonts w:ascii="Times New Roman" w:eastAsia="Times New Roman CYR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Королева </w:t>
      </w:r>
      <w:proofErr w:type="gramStart"/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Т.Ф.,</w:t>
      </w:r>
      <w:proofErr w:type="gramEnd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Ненахова</w:t>
      </w:r>
      <w:proofErr w:type="spellEnd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Л.А.,</w:t>
      </w:r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Чупина</w:t>
      </w:r>
      <w:proofErr w:type="spellEnd"/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Е.В.,</w:t>
      </w:r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Подосинникова</w:t>
      </w:r>
      <w:proofErr w:type="spellEnd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Н.А., Рябоконенко О.В.</w:t>
      </w:r>
    </w:p>
    <w:p w:rsidR="00CD616F" w:rsidRDefault="009B7B22" w:rsidP="00CD616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Приглашенные: Попова Е.Г., Глава Лесновского МО, Демидов А.В., депутат,</w:t>
      </w:r>
    </w:p>
    <w:p w:rsidR="009B7B22" w:rsidRPr="00CD616F" w:rsidRDefault="009B7B22" w:rsidP="00CD616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Котов А.Н., депутат</w:t>
      </w: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Заседание </w:t>
      </w:r>
      <w:r w:rsidR="0087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 и ведет заседание </w:t>
      </w:r>
      <w:r w:rsidR="00874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Королева Т.Ф.</w:t>
      </w:r>
    </w:p>
    <w:p w:rsidR="00CD616F" w:rsidRPr="00CD616F" w:rsidRDefault="00CD616F" w:rsidP="00CD61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4D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комиссии</w:t>
      </w:r>
      <w:r w:rsidRPr="00CD6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связи с присутствием необходимого  для правомочного  заседания количества </w:t>
      </w:r>
      <w:r w:rsidR="00874D6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комиссии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 признать заседание правомочным»</w:t>
      </w: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За-</w:t>
      </w:r>
      <w:r w:rsidR="00874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Против-0</w:t>
      </w:r>
    </w:p>
    <w:p w:rsid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Воздержались-0</w:t>
      </w:r>
    </w:p>
    <w:p w:rsidR="00517F35" w:rsidRPr="00CD616F" w:rsidRDefault="00517F35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единогласно.</w:t>
      </w:r>
    </w:p>
    <w:p w:rsidR="00AE4087" w:rsidRPr="00CD616F" w:rsidRDefault="00AE4087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E4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комиссии</w:t>
      </w:r>
      <w:r w:rsidRPr="00CD6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15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заседание </w:t>
      </w:r>
      <w:r w:rsidR="00AE4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объявляется открытым».</w:t>
      </w: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52" w:rsidRDefault="00CD616F" w:rsidP="00A00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4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вносит на утверждение </w:t>
      </w:r>
      <w:r w:rsidR="00AE4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A00352" w:rsidRDefault="00A00352" w:rsidP="00A00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 повестку дня:</w:t>
      </w:r>
    </w:p>
    <w:p w:rsidR="000751FA" w:rsidRDefault="000751FA" w:rsidP="00A003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751FA" w:rsidRPr="00E1583E" w:rsidRDefault="003421E8" w:rsidP="00A0035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421E8">
        <w:rPr>
          <w:rFonts w:ascii="PT Astra Serif" w:hAnsi="PT Astra Serif"/>
          <w:sz w:val="28"/>
          <w:szCs w:val="28"/>
        </w:rPr>
        <w:t xml:space="preserve"> </w:t>
      </w:r>
      <w:r w:rsidR="00E1583E" w:rsidRPr="00E1583E">
        <w:rPr>
          <w:rFonts w:ascii="PT Astra Serif" w:hAnsi="PT Astra Serif"/>
          <w:sz w:val="28"/>
          <w:szCs w:val="28"/>
        </w:rPr>
        <w:t>О рассмотрении информации по результатам осуществления проверки достоверности и полноты сведений о доходах,  об имуществе и обязательствах имущественного характера, предоставленных</w:t>
      </w:r>
      <w:r w:rsidR="00E1583E">
        <w:rPr>
          <w:rFonts w:ascii="PT Astra Serif" w:hAnsi="PT Astra Serif"/>
          <w:sz w:val="28"/>
          <w:szCs w:val="28"/>
        </w:rPr>
        <w:t xml:space="preserve"> муниципальными служащими администрации Лесновского мо.</w:t>
      </w:r>
    </w:p>
    <w:p w:rsidR="00A00352" w:rsidRDefault="00807C80" w:rsidP="009B7B2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 первому вопросу</w:t>
      </w:r>
      <w:r w:rsidR="00A10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повестки дня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слушали </w:t>
      </w:r>
      <w:r w:rsidR="009B7B22">
        <w:rPr>
          <w:rFonts w:ascii="PT Astra Serif" w:eastAsia="Times New Roman" w:hAnsi="PT Astra Serif" w:cs="Times New Roman"/>
          <w:sz w:val="28"/>
          <w:szCs w:val="28"/>
          <w:lang w:eastAsia="ru-RU"/>
        </w:rPr>
        <w:t>Попову Е.Г.</w:t>
      </w:r>
    </w:p>
    <w:p w:rsidR="00ED6AA8" w:rsidRPr="00053CFC" w:rsidRDefault="009B7B22" w:rsidP="00053CFC">
      <w:pPr>
        <w:shd w:val="clear" w:color="auto" w:fill="FFFFFF"/>
        <w:spacing w:before="100" w:beforeAutospacing="1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Попова Е.Г., глава Лесновского муниципального образования отметила, что муниципальные служащие </w:t>
      </w:r>
      <w:r w:rsidR="00053C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Лесновского муниципального образования  предоставили  </w:t>
      </w:r>
      <w:r w:rsidR="00ED6AA8" w:rsidRPr="00ED6AA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справки о своих доходах, расходах, об имуществе и обязательствах имущественного характера своих супруги (супруга) и несовершеннолетних детей (далее – справки о доходах) в порядке и по форме, которые установлены для представления справок о доходах, расходах, об имуществе и обязательствах имущественного характера лицами, замещающими </w:t>
      </w:r>
      <w:r w:rsidR="00ED6AA8" w:rsidRPr="00ED6AA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отдельные государственные</w:t>
      </w:r>
      <w:proofErr w:type="gramEnd"/>
      <w:r w:rsidR="00ED6AA8" w:rsidRPr="00ED6AA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должности субъектов Российской Федерации, и государственными гражданскими служащими субъектов Российской Федерации. </w:t>
      </w:r>
    </w:p>
    <w:p w:rsidR="00ED6AA8" w:rsidRDefault="00ED6AA8" w:rsidP="00053CF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D6AA8">
        <w:rPr>
          <w:rFonts w:ascii="PT Astra Serif" w:eastAsia="Times New Roman" w:hAnsi="PT Astra Serif" w:cs="Times New Roman"/>
          <w:sz w:val="28"/>
          <w:szCs w:val="28"/>
          <w:lang w:eastAsia="ru-RU"/>
        </w:rPr>
        <w:t>Справки о доходах, расходах, об имуществе и обязательствах имущественного характера предоставл</w:t>
      </w:r>
      <w:r w:rsidR="00053CFC">
        <w:rPr>
          <w:rFonts w:ascii="PT Astra Serif" w:eastAsia="Times New Roman" w:hAnsi="PT Astra Serif" w:cs="Times New Roman"/>
          <w:sz w:val="28"/>
          <w:szCs w:val="28"/>
          <w:lang w:eastAsia="ru-RU"/>
        </w:rPr>
        <w:t>ены</w:t>
      </w:r>
      <w:r w:rsidRPr="00ED6AA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использованием электронной программы СПРАВКА БК, актуальной версии.</w:t>
      </w:r>
      <w:r w:rsidR="00053C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Справки были  предоставлены в администрацию муниципального образования в установленный срок. Также ознакомила  приглашенных с информацией </w:t>
      </w:r>
      <w:r w:rsidR="00260336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053CFC">
        <w:rPr>
          <w:rFonts w:ascii="PT Astra Serif" w:eastAsia="Times New Roman" w:hAnsi="PT Astra Serif" w:cs="Times New Roman"/>
          <w:sz w:val="28"/>
          <w:szCs w:val="28"/>
          <w:lang w:eastAsia="ru-RU"/>
        </w:rPr>
        <w:t>о резу</w:t>
      </w:r>
      <w:r w:rsidR="00260336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="00053CFC">
        <w:rPr>
          <w:rFonts w:ascii="PT Astra Serif" w:eastAsia="Times New Roman" w:hAnsi="PT Astra Serif" w:cs="Times New Roman"/>
          <w:sz w:val="28"/>
          <w:szCs w:val="28"/>
          <w:lang w:eastAsia="ru-RU"/>
        </w:rPr>
        <w:t>ьтатам осуществления</w:t>
      </w:r>
      <w:r w:rsidR="002603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53C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проверки </w:t>
      </w:r>
      <w:r w:rsidR="00260336">
        <w:rPr>
          <w:rFonts w:ascii="PT Astra Serif" w:eastAsia="Times New Roman" w:hAnsi="PT Astra Serif" w:cs="Times New Roman"/>
          <w:sz w:val="28"/>
          <w:szCs w:val="28"/>
          <w:lang w:eastAsia="ru-RU"/>
        </w:rPr>
        <w:t>достоверности и полноты сведений</w:t>
      </w:r>
      <w:r w:rsidR="00DF3111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DF3111" w:rsidRPr="00DF3111" w:rsidRDefault="00DF3111" w:rsidP="00DF3111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F3111">
        <w:rPr>
          <w:rFonts w:ascii="PT Astra Serif" w:hAnsi="PT Astra Serif"/>
          <w:sz w:val="28"/>
          <w:szCs w:val="28"/>
        </w:rPr>
        <w:t xml:space="preserve">В ходе проверки полученных справок комиссия признала, что представленные муниципальными служащими сведения на себя и членов своих семей носят полный характер и не содержат признаков личной заинтересованности муниципальных служащих в сокрытии или непредставлении сведений.  </w:t>
      </w:r>
    </w:p>
    <w:p w:rsidR="00DF3111" w:rsidRPr="00874DED" w:rsidRDefault="00DF3111" w:rsidP="00874DED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F3111">
        <w:rPr>
          <w:rFonts w:ascii="PT Astra Serif" w:hAnsi="PT Astra Serif"/>
          <w:sz w:val="28"/>
          <w:szCs w:val="28"/>
        </w:rPr>
        <w:t>Вся предусмотренная действующим законодательством о противодействии коррупции необходимая информация о доходах, расходах, имуществе и обязательствах имущественного характера муниципальных служащих и членов их семей, размещена в информационно-телекоммуникационной сети «Интернет» в установленные сроки.</w:t>
      </w:r>
    </w:p>
    <w:p w:rsidR="00786C44" w:rsidRPr="00492E17" w:rsidRDefault="00A10094" w:rsidP="00053C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10094">
        <w:rPr>
          <w:rFonts w:ascii="PT Astra Serif" w:hAnsi="PT Astra Serif"/>
          <w:b/>
          <w:sz w:val="28"/>
          <w:szCs w:val="28"/>
        </w:rPr>
        <w:t>Комиссия решила:</w:t>
      </w:r>
    </w:p>
    <w:p w:rsidR="00097A11" w:rsidRPr="00A10094" w:rsidRDefault="00A10094" w:rsidP="00A10094">
      <w:pPr>
        <w:tabs>
          <w:tab w:val="left" w:pos="28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1.</w:t>
      </w:r>
      <w:r w:rsidR="00097A11" w:rsidRPr="00A10094">
        <w:rPr>
          <w:rFonts w:ascii="PT Astra Serif" w:hAnsi="PT Astra Serif"/>
          <w:sz w:val="28"/>
          <w:szCs w:val="28"/>
        </w:rPr>
        <w:t xml:space="preserve">Информацию  </w:t>
      </w:r>
      <w:r w:rsidR="003950CE">
        <w:rPr>
          <w:rFonts w:ascii="PT Astra Serif" w:hAnsi="PT Astra Serif"/>
          <w:sz w:val="28"/>
          <w:szCs w:val="28"/>
        </w:rPr>
        <w:t>Поповой Е.Г.</w:t>
      </w:r>
      <w:r w:rsidR="00097A11" w:rsidRPr="00A10094">
        <w:rPr>
          <w:rFonts w:ascii="PT Astra Serif" w:hAnsi="PT Astra Serif"/>
          <w:sz w:val="28"/>
          <w:szCs w:val="28"/>
        </w:rPr>
        <w:t xml:space="preserve"> принять к сведению.</w:t>
      </w:r>
    </w:p>
    <w:p w:rsidR="003950CE" w:rsidRPr="003950CE" w:rsidRDefault="00A10094" w:rsidP="00D9357E">
      <w:pPr>
        <w:pStyle w:val="a3"/>
        <w:tabs>
          <w:tab w:val="left" w:pos="709"/>
          <w:tab w:val="left" w:pos="993"/>
        </w:tabs>
        <w:ind w:left="36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A10094">
        <w:rPr>
          <w:rFonts w:ascii="PT Astra Serif" w:hAnsi="PT Astra Serif"/>
          <w:sz w:val="28"/>
          <w:szCs w:val="28"/>
        </w:rPr>
        <w:t>2</w:t>
      </w:r>
      <w:r w:rsidRPr="003950CE">
        <w:rPr>
          <w:rFonts w:ascii="PT Astra Serif" w:hAnsi="PT Astra Serif"/>
          <w:sz w:val="28"/>
          <w:szCs w:val="28"/>
        </w:rPr>
        <w:t>.</w:t>
      </w:r>
      <w:r w:rsidR="00492E17" w:rsidRPr="003950CE">
        <w:rPr>
          <w:rFonts w:ascii="PT Astra Serif" w:hAnsi="PT Astra Serif"/>
          <w:sz w:val="28"/>
          <w:szCs w:val="28"/>
        </w:rPr>
        <w:t xml:space="preserve"> </w:t>
      </w:r>
      <w:r w:rsidR="003950CE" w:rsidRPr="003950CE">
        <w:rPr>
          <w:rFonts w:ascii="PT Astra Serif" w:hAnsi="PT Astra Serif"/>
          <w:sz w:val="28"/>
          <w:szCs w:val="28"/>
        </w:rPr>
        <w:t>Установить, что муниципальные служащие предоставили своевременно и достоверные сведения.</w:t>
      </w:r>
    </w:p>
    <w:p w:rsidR="00492E17" w:rsidRDefault="003950CE" w:rsidP="00D9357E">
      <w:pPr>
        <w:pStyle w:val="a3"/>
        <w:tabs>
          <w:tab w:val="left" w:pos="709"/>
          <w:tab w:val="left" w:pos="993"/>
        </w:tabs>
        <w:ind w:left="36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</w:t>
      </w:r>
      <w:r w:rsidR="00492E17" w:rsidRPr="00492E17">
        <w:rPr>
          <w:rFonts w:ascii="PT Astra Serif" w:hAnsi="PT Astra Serif"/>
          <w:sz w:val="28"/>
          <w:szCs w:val="28"/>
        </w:rPr>
        <w:t>Муниципальным служащим рекомендовать</w:t>
      </w:r>
      <w:r>
        <w:rPr>
          <w:rFonts w:ascii="PT Astra Serif" w:hAnsi="PT Astra Serif"/>
          <w:sz w:val="28"/>
          <w:szCs w:val="28"/>
        </w:rPr>
        <w:t xml:space="preserve"> также </w:t>
      </w:r>
      <w:r w:rsidR="00492E17" w:rsidRPr="00492E17">
        <w:rPr>
          <w:rFonts w:ascii="PT Astra Serif" w:hAnsi="PT Astra Serif"/>
          <w:sz w:val="28"/>
          <w:szCs w:val="28"/>
        </w:rPr>
        <w:t xml:space="preserve"> своевременно, в установленном порядке </w:t>
      </w:r>
      <w:proofErr w:type="gramStart"/>
      <w:r w:rsidR="00492E17" w:rsidRPr="00492E17">
        <w:rPr>
          <w:rFonts w:ascii="PT Astra Serif" w:hAnsi="PT Astra Serif"/>
          <w:sz w:val="28"/>
          <w:szCs w:val="28"/>
        </w:rPr>
        <w:t>предостав</w:t>
      </w:r>
      <w:r>
        <w:rPr>
          <w:rFonts w:ascii="PT Astra Serif" w:hAnsi="PT Astra Serif"/>
          <w:sz w:val="28"/>
          <w:szCs w:val="28"/>
        </w:rPr>
        <w:t xml:space="preserve">лять </w:t>
      </w:r>
      <w:r w:rsidR="00492E17" w:rsidRPr="00492E17">
        <w:rPr>
          <w:rFonts w:ascii="PT Astra Serif" w:hAnsi="PT Astra Serif"/>
          <w:sz w:val="28"/>
          <w:szCs w:val="28"/>
        </w:rPr>
        <w:t>справки</w:t>
      </w:r>
      <w:proofErr w:type="gramEnd"/>
      <w:r w:rsidR="00492E17" w:rsidRPr="00492E17">
        <w:rPr>
          <w:rFonts w:ascii="PT Astra Serif" w:hAnsi="PT Astra Serif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 с использованием программы СПРАВКА БК актуальной версии</w:t>
      </w:r>
      <w:r>
        <w:rPr>
          <w:rFonts w:ascii="PT Astra Serif" w:hAnsi="PT Astra Serif"/>
          <w:sz w:val="28"/>
          <w:szCs w:val="28"/>
        </w:rPr>
        <w:t>.</w:t>
      </w:r>
    </w:p>
    <w:p w:rsidR="00E1583E" w:rsidRPr="00E1583E" w:rsidRDefault="00E1583E" w:rsidP="00E1583E">
      <w:pPr>
        <w:spacing w:line="276" w:lineRule="auto"/>
        <w:jc w:val="both"/>
        <w:rPr>
          <w:rFonts w:ascii="Calibri" w:eastAsia="Calibri" w:hAnsi="Calibri" w:cs="Times New Roman"/>
          <w:sz w:val="28"/>
          <w:szCs w:val="28"/>
          <w:highlight w:val="yellow"/>
        </w:rPr>
      </w:pPr>
    </w:p>
    <w:p w:rsidR="005B143C" w:rsidRPr="00492E17" w:rsidRDefault="005B143C" w:rsidP="00D9357E">
      <w:pPr>
        <w:pStyle w:val="a3"/>
        <w:tabs>
          <w:tab w:val="left" w:pos="709"/>
          <w:tab w:val="left" w:pos="993"/>
        </w:tabs>
        <w:ind w:left="360" w:firstLine="0"/>
        <w:jc w:val="both"/>
        <w:rPr>
          <w:rFonts w:ascii="PT Astra Serif" w:hAnsi="PT Astra Serif"/>
          <w:sz w:val="28"/>
          <w:szCs w:val="28"/>
        </w:rPr>
      </w:pPr>
    </w:p>
    <w:p w:rsidR="00445F61" w:rsidRPr="00D5692B" w:rsidRDefault="00445F61" w:rsidP="00492E17">
      <w:pPr>
        <w:tabs>
          <w:tab w:val="left" w:pos="709"/>
          <w:tab w:val="left" w:pos="993"/>
        </w:tabs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69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Голосовали: </w:t>
      </w:r>
      <w:r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–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чел., против – нет, воздержались – нет.</w:t>
      </w:r>
    </w:p>
    <w:p w:rsidR="00445F61" w:rsidRPr="00D5692B" w:rsidRDefault="00445F61" w:rsidP="00786C4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4B87" w:rsidRDefault="002F368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комиссии:                                                     Т.Ф.Королева</w:t>
      </w:r>
    </w:p>
    <w:p w:rsidR="00F747E3" w:rsidRPr="00D5692B" w:rsidRDefault="002F368D" w:rsidP="00F747E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председателя комиссии                                </w:t>
      </w:r>
      <w:proofErr w:type="spellStart"/>
      <w:r w:rsidR="00F747E3">
        <w:rPr>
          <w:rFonts w:ascii="PT Astra Serif" w:hAnsi="PT Astra Serif"/>
          <w:sz w:val="28"/>
          <w:szCs w:val="28"/>
        </w:rPr>
        <w:t>Л.А.Ненахова</w:t>
      </w:r>
      <w:proofErr w:type="spellEnd"/>
    </w:p>
    <w:p w:rsidR="00F747E3" w:rsidRDefault="002F368D" w:rsidP="00F747E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Секретарь комиссии                                                           </w:t>
      </w:r>
      <w:proofErr w:type="spellStart"/>
      <w:r w:rsidR="00F747E3">
        <w:rPr>
          <w:rFonts w:ascii="PT Astra Serif" w:hAnsi="PT Astra Serif"/>
          <w:sz w:val="28"/>
          <w:szCs w:val="28"/>
        </w:rPr>
        <w:t>Е.В.Чупина</w:t>
      </w:r>
      <w:proofErr w:type="spellEnd"/>
    </w:p>
    <w:p w:rsidR="00647F70" w:rsidRDefault="00A00352" w:rsidP="00F747E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Члены комиссии                                                                 </w:t>
      </w:r>
      <w:r w:rsidR="00647F7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47F70">
        <w:rPr>
          <w:rFonts w:ascii="PT Astra Serif" w:hAnsi="PT Astra Serif"/>
          <w:sz w:val="28"/>
          <w:szCs w:val="28"/>
        </w:rPr>
        <w:t>Подосинникова</w:t>
      </w:r>
      <w:proofErr w:type="spellEnd"/>
      <w:r w:rsidR="00647F70">
        <w:rPr>
          <w:rFonts w:ascii="PT Astra Serif" w:hAnsi="PT Astra Serif"/>
          <w:sz w:val="28"/>
          <w:szCs w:val="28"/>
        </w:rPr>
        <w:t xml:space="preserve"> Н.А.</w:t>
      </w:r>
    </w:p>
    <w:p w:rsidR="00A00352" w:rsidRDefault="00647F70" w:rsidP="00F747E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Рябоконенко О.В.</w:t>
      </w:r>
      <w:r w:rsidR="00A00352">
        <w:rPr>
          <w:rFonts w:ascii="PT Astra Serif" w:hAnsi="PT Astra Serif"/>
          <w:sz w:val="28"/>
          <w:szCs w:val="28"/>
        </w:rPr>
        <w:t xml:space="preserve"> </w:t>
      </w:r>
    </w:p>
    <w:p w:rsidR="002F368D" w:rsidRPr="00D5692B" w:rsidRDefault="002F368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sectPr w:rsidR="002F368D" w:rsidRPr="00D5692B" w:rsidSect="005B143C">
      <w:pgSz w:w="11906" w:h="16838"/>
      <w:pgMar w:top="426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496A"/>
    <w:multiLevelType w:val="hybridMultilevel"/>
    <w:tmpl w:val="980A3034"/>
    <w:lvl w:ilvl="0" w:tplc="56AA14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4D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F00A6"/>
    <w:multiLevelType w:val="hybridMultilevel"/>
    <w:tmpl w:val="C0F887CA"/>
    <w:lvl w:ilvl="0" w:tplc="9C227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9447D4"/>
    <w:multiLevelType w:val="hybridMultilevel"/>
    <w:tmpl w:val="85244B90"/>
    <w:lvl w:ilvl="0" w:tplc="43F09F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E1801E5"/>
    <w:multiLevelType w:val="hybridMultilevel"/>
    <w:tmpl w:val="C0F887CA"/>
    <w:lvl w:ilvl="0" w:tplc="9C227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9E58C4"/>
    <w:multiLevelType w:val="hybridMultilevel"/>
    <w:tmpl w:val="328ED2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CDB"/>
    <w:rsid w:val="00053CFC"/>
    <w:rsid w:val="000542E7"/>
    <w:rsid w:val="000751FA"/>
    <w:rsid w:val="00077D24"/>
    <w:rsid w:val="00097A11"/>
    <w:rsid w:val="00192835"/>
    <w:rsid w:val="001B16EA"/>
    <w:rsid w:val="001B54BE"/>
    <w:rsid w:val="00215EC1"/>
    <w:rsid w:val="00260336"/>
    <w:rsid w:val="002F368D"/>
    <w:rsid w:val="002F3E10"/>
    <w:rsid w:val="003421E8"/>
    <w:rsid w:val="003950CE"/>
    <w:rsid w:val="004100D0"/>
    <w:rsid w:val="0041064D"/>
    <w:rsid w:val="00445F61"/>
    <w:rsid w:val="00450BAF"/>
    <w:rsid w:val="00457F7B"/>
    <w:rsid w:val="00492E17"/>
    <w:rsid w:val="00517F35"/>
    <w:rsid w:val="005972A6"/>
    <w:rsid w:val="005B143C"/>
    <w:rsid w:val="005E49C0"/>
    <w:rsid w:val="00647F70"/>
    <w:rsid w:val="006928CA"/>
    <w:rsid w:val="006D6200"/>
    <w:rsid w:val="007157A7"/>
    <w:rsid w:val="00786C44"/>
    <w:rsid w:val="007D0B22"/>
    <w:rsid w:val="00807C80"/>
    <w:rsid w:val="00874D61"/>
    <w:rsid w:val="00874DED"/>
    <w:rsid w:val="00896086"/>
    <w:rsid w:val="008F0B44"/>
    <w:rsid w:val="00904D57"/>
    <w:rsid w:val="00972894"/>
    <w:rsid w:val="009B7B22"/>
    <w:rsid w:val="009E4E33"/>
    <w:rsid w:val="00A00352"/>
    <w:rsid w:val="00A10094"/>
    <w:rsid w:val="00AE4087"/>
    <w:rsid w:val="00BA63E0"/>
    <w:rsid w:val="00BB04B4"/>
    <w:rsid w:val="00BC03DC"/>
    <w:rsid w:val="00BE6E0C"/>
    <w:rsid w:val="00C016E9"/>
    <w:rsid w:val="00C66BF7"/>
    <w:rsid w:val="00CD616F"/>
    <w:rsid w:val="00D5692B"/>
    <w:rsid w:val="00D9357E"/>
    <w:rsid w:val="00DE2CDB"/>
    <w:rsid w:val="00DF3111"/>
    <w:rsid w:val="00E1583E"/>
    <w:rsid w:val="00E77F71"/>
    <w:rsid w:val="00ED6AA8"/>
    <w:rsid w:val="00F747E3"/>
    <w:rsid w:val="00FC1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61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A00352"/>
    <w:pPr>
      <w:spacing w:after="0" w:line="240" w:lineRule="auto"/>
      <w:ind w:left="720" w:firstLine="709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F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FBF0-8B13-4F09-8D82-FFE26BE9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</cp:lastModifiedBy>
  <cp:revision>43</cp:revision>
  <cp:lastPrinted>2024-11-10T12:28:00Z</cp:lastPrinted>
  <dcterms:created xsi:type="dcterms:W3CDTF">2020-05-12T02:41:00Z</dcterms:created>
  <dcterms:modified xsi:type="dcterms:W3CDTF">2024-11-10T12:39:00Z</dcterms:modified>
</cp:coreProperties>
</file>